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DE0306"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 w:rsidRPr="00DE0306"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E0306">
        <w:rPr>
          <w:rFonts w:ascii="Arial" w:hAnsi="Arial" w:cs="Arial"/>
          <w:b/>
          <w:sz w:val="24"/>
          <w:szCs w:val="24"/>
        </w:rPr>
        <w:t>АДМИНИСТРАЦИЯ  ПОЛЬЯНОВСКОГО СЕЛЬСОВЕТА</w:t>
      </w: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E0306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E0306">
        <w:rPr>
          <w:rFonts w:ascii="Arial" w:hAnsi="Arial" w:cs="Arial"/>
          <w:b/>
          <w:sz w:val="24"/>
          <w:szCs w:val="24"/>
        </w:rPr>
        <w:t>ПОСТАНОВЛЕНИЕ</w:t>
      </w: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E0306">
        <w:rPr>
          <w:rFonts w:ascii="Arial" w:hAnsi="Arial" w:cs="Arial"/>
          <w:b/>
          <w:sz w:val="24"/>
          <w:szCs w:val="24"/>
        </w:rPr>
        <w:t>09.12.2014 г                                                    № 40</w:t>
      </w: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E0306">
        <w:rPr>
          <w:rFonts w:ascii="Arial" w:hAnsi="Arial" w:cs="Arial"/>
          <w:b/>
          <w:sz w:val="24"/>
          <w:szCs w:val="24"/>
        </w:rPr>
        <w:t xml:space="preserve">Об утверждении схемы водоснабжения села </w:t>
      </w:r>
      <w:proofErr w:type="spellStart"/>
      <w:r w:rsidRPr="00DE0306">
        <w:rPr>
          <w:rFonts w:ascii="Arial" w:hAnsi="Arial" w:cs="Arial"/>
          <w:b/>
          <w:sz w:val="24"/>
          <w:szCs w:val="24"/>
        </w:rPr>
        <w:t>Польяново</w:t>
      </w:r>
      <w:proofErr w:type="spellEnd"/>
      <w:r w:rsidRPr="00DE0306">
        <w:rPr>
          <w:rFonts w:ascii="Arial" w:hAnsi="Arial" w:cs="Arial"/>
          <w:b/>
          <w:sz w:val="24"/>
          <w:szCs w:val="24"/>
        </w:rPr>
        <w:t xml:space="preserve"> Польяновского сельсовета Чистоозерного района Новосибирской области на 2014-2017</w:t>
      </w: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DE0306">
        <w:rPr>
          <w:rFonts w:ascii="Arial" w:hAnsi="Arial" w:cs="Arial"/>
          <w:b/>
          <w:sz w:val="24"/>
          <w:szCs w:val="24"/>
        </w:rPr>
        <w:t>и на период до  2024 года</w:t>
      </w:r>
    </w:p>
    <w:p w:rsidR="00DE0306" w:rsidRPr="00DE0306" w:rsidRDefault="00DE0306" w:rsidP="00DE0306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 xml:space="preserve">В соответствии с Федеральным законом №131-ФЗ от 6 октября 2003 года «Об общих принципах организации местного самоуправления в Российской Федерации», Федеральным законом от 07.12.2011 №416-ФЗ  «О водоснабжении и водоотведении», администрация Польяновского сельсовета Чистоозерного района Новосибирской области 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>ПОСТАНОВЛЯЕТ: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 xml:space="preserve">1.Утвердить схему водоснабжения села </w:t>
      </w:r>
      <w:proofErr w:type="spellStart"/>
      <w:r w:rsidRPr="00DE0306">
        <w:rPr>
          <w:rFonts w:ascii="Arial" w:hAnsi="Arial" w:cs="Arial"/>
          <w:sz w:val="24"/>
          <w:szCs w:val="24"/>
        </w:rPr>
        <w:t>Польяново</w:t>
      </w:r>
      <w:proofErr w:type="spellEnd"/>
      <w:r w:rsidRPr="00DE0306">
        <w:rPr>
          <w:rFonts w:ascii="Arial" w:hAnsi="Arial" w:cs="Arial"/>
          <w:sz w:val="24"/>
          <w:szCs w:val="24"/>
        </w:rPr>
        <w:t xml:space="preserve"> Польяновского сельсовета Чистоозерного района Новосибирской области на 2014-2017гг и на период до 2024 года, согласно приложению.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>2.Опубликовать данное постановление в периодическом печатном издании "Вестник МО Польяновского сельсовета".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 xml:space="preserve">3. Контроль за исполнением </w:t>
      </w:r>
      <w:proofErr w:type="gramStart"/>
      <w:r w:rsidRPr="00DE0306">
        <w:rPr>
          <w:rFonts w:ascii="Arial" w:hAnsi="Arial" w:cs="Arial"/>
          <w:sz w:val="24"/>
          <w:szCs w:val="24"/>
        </w:rPr>
        <w:t>данного</w:t>
      </w:r>
      <w:proofErr w:type="gramEnd"/>
      <w:r w:rsidRPr="00DE0306">
        <w:rPr>
          <w:rFonts w:ascii="Arial" w:hAnsi="Arial" w:cs="Arial"/>
          <w:sz w:val="24"/>
          <w:szCs w:val="24"/>
        </w:rPr>
        <w:t xml:space="preserve">  постановлением  оставляю за собой.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 xml:space="preserve">Глава Польяновского сельсовета  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 xml:space="preserve">Чистоозерного района 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  <w:r w:rsidRPr="00DE0306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Е.М.Арнаутов </w:t>
      </w:r>
    </w:p>
    <w:p w:rsidR="00DE0306" w:rsidRPr="00DE0306" w:rsidRDefault="00DE0306" w:rsidP="00DE030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0306" w:rsidRDefault="00DE0306"/>
    <w:tbl>
      <w:tblPr>
        <w:tblpPr w:leftFromText="180" w:rightFromText="180" w:vertAnchor="text" w:tblpXSpec="right" w:tblpY="1"/>
        <w:tblOverlap w:val="never"/>
        <w:tblW w:w="4100" w:type="dxa"/>
        <w:tblLook w:val="0000"/>
      </w:tblPr>
      <w:tblGrid>
        <w:gridCol w:w="4100"/>
      </w:tblGrid>
      <w:tr w:rsidR="002343D4" w:rsidRPr="000C263B">
        <w:trPr>
          <w:trHeight w:val="1240"/>
        </w:trPr>
        <w:tc>
          <w:tcPr>
            <w:tcW w:w="4100" w:type="dxa"/>
          </w:tcPr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6" w:rsidRDefault="00DE0306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3D4" w:rsidRPr="000C263B" w:rsidRDefault="002343D4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26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Утверждена</w:t>
            </w:r>
            <w:proofErr w:type="gramEnd"/>
            <w:r w:rsidRPr="000C2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Польяновского </w:t>
            </w:r>
            <w:r w:rsidRPr="000C263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2343D4" w:rsidRPr="000C263B" w:rsidRDefault="002343D4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263B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района </w:t>
            </w:r>
          </w:p>
          <w:p w:rsidR="002343D4" w:rsidRDefault="002343D4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263B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2343D4" w:rsidRPr="000C263B" w:rsidRDefault="002343D4" w:rsidP="000C26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3D4" w:rsidRPr="000C263B" w:rsidRDefault="002343D4" w:rsidP="00FD60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0C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D60C5" w:rsidRPr="00FD60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FD60C5">
              <w:rPr>
                <w:rFonts w:ascii="Times New Roman" w:hAnsi="Times New Roman" w:cs="Times New Roman"/>
                <w:sz w:val="28"/>
                <w:szCs w:val="28"/>
              </w:rPr>
              <w:t xml:space="preserve"> от 0</w:t>
            </w:r>
            <w:r w:rsidR="00FD60C5" w:rsidRPr="00FD60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D60C5">
              <w:rPr>
                <w:rFonts w:ascii="Times New Roman" w:hAnsi="Times New Roman" w:cs="Times New Roman"/>
                <w:sz w:val="28"/>
                <w:szCs w:val="28"/>
              </w:rPr>
              <w:t>.12.2014г.</w:t>
            </w:r>
          </w:p>
        </w:tc>
      </w:tr>
    </w:tbl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0C263B">
        <w:rPr>
          <w:rFonts w:ascii="Times New Roman" w:hAnsi="Times New Roman" w:cs="Times New Roman"/>
          <w:sz w:val="56"/>
          <w:szCs w:val="56"/>
        </w:rPr>
        <w:t xml:space="preserve">Схема водоснабжения                               </w:t>
      </w:r>
      <w:r>
        <w:rPr>
          <w:rFonts w:ascii="Times New Roman" w:hAnsi="Times New Roman" w:cs="Times New Roman"/>
          <w:sz w:val="56"/>
          <w:szCs w:val="56"/>
        </w:rPr>
        <w:t xml:space="preserve">Польяновского </w:t>
      </w:r>
      <w:r w:rsidRPr="000C263B">
        <w:rPr>
          <w:rFonts w:ascii="Times New Roman" w:hAnsi="Times New Roman" w:cs="Times New Roman"/>
          <w:sz w:val="56"/>
          <w:szCs w:val="56"/>
        </w:rPr>
        <w:t xml:space="preserve"> сельсовета</w:t>
      </w: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0C263B">
        <w:rPr>
          <w:rFonts w:ascii="Times New Roman" w:hAnsi="Times New Roman" w:cs="Times New Roman"/>
          <w:sz w:val="56"/>
          <w:szCs w:val="56"/>
        </w:rPr>
        <w:t xml:space="preserve">Чистоозерного района </w:t>
      </w: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0C263B">
        <w:rPr>
          <w:rFonts w:ascii="Times New Roman" w:hAnsi="Times New Roman" w:cs="Times New Roman"/>
          <w:sz w:val="56"/>
          <w:szCs w:val="56"/>
        </w:rPr>
        <w:t>Новосибирской области</w:t>
      </w: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3D4" w:rsidRPr="000C263B" w:rsidRDefault="002343D4" w:rsidP="000C2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263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C263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ольяново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3D4" w:rsidRPr="0076705A" w:rsidRDefault="002343D4">
      <w:pPr>
        <w:pStyle w:val="a9"/>
        <w:rPr>
          <w:rFonts w:ascii="Times New Roman" w:hAnsi="Times New Roman" w:cs="Times New Roman"/>
          <w:sz w:val="28"/>
          <w:szCs w:val="28"/>
        </w:rPr>
      </w:pPr>
      <w:r w:rsidRPr="0076705A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76705A">
        <w:rPr>
          <w:rFonts w:ascii="Times New Roman" w:hAnsi="Times New Roman" w:cs="Times New Roman"/>
          <w:sz w:val="28"/>
          <w:szCs w:val="28"/>
        </w:rPr>
        <w:fldChar w:fldCharType="begin"/>
      </w:r>
      <w:r w:rsidR="002343D4" w:rsidRPr="0076705A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76705A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95109043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ВВЕДЕНИЕ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_Toc395109043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44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2. ПАСПОРТ СХЕМЫ ВОДОСНАБЖЕНИЯ НА ТЕРРИТОРИИ </w:t>
        </w:r>
        <w:r w:rsidR="002343D4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ПОЛЬЯНОВСКОГО </w:t>
        </w:r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СЕЛЬСОВЕТА ЧИСТООЗЕРНОГО РАЙОНА НОВОСИБИРСКОЙ ОБЛАСТИ  НА ПЕРИОД ДО 202</w:t>
        </w:r>
        <w:r w:rsidR="002343D4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4</w:t>
        </w:r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 ГОДА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_Toc395109044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45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3. ОБЩИЕ СВЕДЕНИЯ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_Toc395109045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46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3.1. Общие сведения о </w:t>
        </w:r>
        <w:r w:rsidR="002343D4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Польяновском </w:t>
        </w:r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 сельсовета Чистоозерного района Новосибирской области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_Toc395109046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47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3.2. Термины и определения.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_Toc395109047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48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3.3. Общая характеристика систем водоснабжения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_Toc395109048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49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4. СУЩЕСТВУЮЩЕЕ ПОЛОЖЕНИЕ В СФЕРЕ ВОДОСНАБЖЕНИЯ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_Toc395109049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0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4.1. Анализ структуры системы водоснабжения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_Toc395109050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1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4.2. Анализ существующих проблем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_Toc395109051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2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4.3. Обоснование объемов производственных мощностей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_Toc395109052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3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4.4. Перспективное потребление коммунальных ресурсов в системе водоснабжения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_Toc395109053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4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4.5. Перспективная схема водоснабжения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_Toc395109054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5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5. МЕРОПРИЯТИЯ СХЕМЫ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_Toc395109055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6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5.1. Мероприятия по строительству инженерной инфраструктуры водоснабжения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_Toc395109056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7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6. ФИНАНСОВЫЕ ПОТРЕБНОСТИ ДЛЯ РЕАЛИЗАЦИИ ПРОГРАММЫ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_Toc395109057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8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7. ОСНОВНЫЕ ФИНАНСОВЫЕ ПОКАЗАТЕЛИ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_Toc395109058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59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7.1. Сводная потребность в инвестициях на реализацию мероприятий программы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_Toc395109059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60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7.2. Структура финансирования программных мероприятий.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_Toc395109060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Pr="0076705A" w:rsidRDefault="00B90224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95109061" w:history="1">
        <w:r w:rsidR="002343D4" w:rsidRPr="0076705A">
          <w:rPr>
            <w:rStyle w:val="aa"/>
            <w:rFonts w:ascii="Times New Roman" w:hAnsi="Times New Roman" w:cs="Times New Roman"/>
            <w:noProof/>
            <w:sz w:val="28"/>
            <w:szCs w:val="28"/>
            <w:lang w:eastAsia="ru-RU"/>
          </w:rPr>
          <w:t>8. ОЖИДАЕМЫЕ РЕЗУЛЬТАТЫ ПРИ РЕАЛИЗАЦИИ МЕРОПРИЯТИЙ ПРОГРАММЫ</w:t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343D4"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_Toc395109061 \h </w:instrTex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343D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6705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343D4" w:rsidRDefault="00B90224">
      <w:r w:rsidRPr="0076705A">
        <w:rPr>
          <w:rFonts w:ascii="Times New Roman" w:hAnsi="Times New Roman" w:cs="Times New Roman"/>
          <w:sz w:val="28"/>
          <w:szCs w:val="28"/>
        </w:rPr>
        <w:fldChar w:fldCharType="end"/>
      </w:r>
    </w:p>
    <w:p w:rsidR="002343D4" w:rsidRPr="009E5B9A" w:rsidRDefault="002343D4" w:rsidP="00DD028D">
      <w:pPr>
        <w:spacing w:after="0" w:line="240" w:lineRule="auto"/>
        <w:rPr>
          <w:rFonts w:ascii="Times New Roman" w:hAnsi="Times New Roman" w:cs="Times New Roman"/>
          <w:color w:val="244061"/>
          <w:sz w:val="28"/>
          <w:szCs w:val="28"/>
          <w:lang w:eastAsia="ru-RU"/>
        </w:rPr>
      </w:pPr>
      <w:r w:rsidRPr="000C263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  <w:bookmarkStart w:id="1" w:name="_Toc395109043"/>
      <w:r w:rsidRPr="009E5B9A">
        <w:rPr>
          <w:rFonts w:ascii="Times New Roman" w:hAnsi="Times New Roman" w:cs="Times New Roman"/>
          <w:color w:val="244061"/>
          <w:sz w:val="28"/>
          <w:szCs w:val="28"/>
          <w:lang w:eastAsia="ru-RU"/>
        </w:rPr>
        <w:lastRenderedPageBreak/>
        <w:t>ВВЕДЕНИЕ</w:t>
      </w:r>
      <w:bookmarkEnd w:id="1"/>
    </w:p>
    <w:p w:rsidR="002343D4" w:rsidRPr="00AA68CF" w:rsidRDefault="002343D4" w:rsidP="000C263B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68CF">
        <w:rPr>
          <w:rFonts w:ascii="Times New Roman" w:hAnsi="Times New Roman" w:cs="Times New Roman"/>
          <w:sz w:val="28"/>
          <w:szCs w:val="28"/>
          <w:lang w:eastAsia="ru-RU"/>
        </w:rPr>
        <w:t xml:space="preserve">Схема водоснабжения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Польяновского  сельсовета Чистоозерного района Новосибирской области</w:t>
      </w:r>
      <w:r w:rsidRPr="00AA68CF">
        <w:rPr>
          <w:rFonts w:ascii="Times New Roman" w:hAnsi="Times New Roman" w:cs="Times New Roman"/>
          <w:sz w:val="28"/>
          <w:szCs w:val="28"/>
          <w:lang w:eastAsia="ru-RU"/>
        </w:rPr>
        <w:t xml:space="preserve"> на период до 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AA68CF">
        <w:rPr>
          <w:rFonts w:ascii="Times New Roman" w:hAnsi="Times New Roman" w:cs="Times New Roman"/>
          <w:sz w:val="28"/>
          <w:szCs w:val="28"/>
          <w:lang w:eastAsia="ru-RU"/>
        </w:rPr>
        <w:t xml:space="preserve"> года разработана на основании следующих документов:</w:t>
      </w:r>
    </w:p>
    <w:p w:rsidR="002343D4" w:rsidRDefault="002343D4" w:rsidP="007A7EC4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4820">
        <w:rPr>
          <w:rFonts w:ascii="Times New Roman" w:hAnsi="Times New Roman" w:cs="Times New Roman"/>
          <w:color w:val="000000"/>
          <w:sz w:val="28"/>
          <w:szCs w:val="28"/>
        </w:rPr>
        <w:t xml:space="preserve">- в соответствии с программой комплексного развития системы коммунальной инфраструктуры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Польяновского </w:t>
      </w:r>
      <w:r w:rsidRPr="0039482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Чистоозерного района Новосибирской области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94820">
        <w:rPr>
          <w:rFonts w:ascii="Times New Roman" w:hAnsi="Times New Roman" w:cs="Times New Roman"/>
          <w:color w:val="000000"/>
          <w:sz w:val="28"/>
          <w:szCs w:val="28"/>
        </w:rPr>
        <w:t xml:space="preserve"> - 202</w:t>
      </w:r>
      <w:r>
        <w:rPr>
          <w:rFonts w:ascii="Times New Roman" w:hAnsi="Times New Roman" w:cs="Times New Roman"/>
          <w:color w:val="000000"/>
          <w:sz w:val="28"/>
          <w:szCs w:val="28"/>
        </w:rPr>
        <w:t>4 годы, утвержденной  решением 35</w:t>
      </w:r>
      <w:r w:rsidRPr="00394820">
        <w:rPr>
          <w:rFonts w:ascii="Times New Roman" w:hAnsi="Times New Roman" w:cs="Times New Roman"/>
          <w:color w:val="000000"/>
          <w:sz w:val="28"/>
          <w:szCs w:val="28"/>
        </w:rPr>
        <w:t xml:space="preserve">-й сессии Совета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Польяновского </w:t>
      </w:r>
      <w:r w:rsidRPr="0039482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Чистоозерного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28.04.2014</w:t>
      </w:r>
      <w:r w:rsidRPr="00394820">
        <w:rPr>
          <w:rFonts w:ascii="Times New Roman" w:hAnsi="Times New Roman" w:cs="Times New Roman"/>
          <w:color w:val="000000"/>
          <w:sz w:val="28"/>
          <w:szCs w:val="28"/>
        </w:rPr>
        <w:t xml:space="preserve"> года;</w:t>
      </w:r>
    </w:p>
    <w:p w:rsidR="002343D4" w:rsidRDefault="002343D4" w:rsidP="007A7EC4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10613">
        <w:rPr>
          <w:rFonts w:ascii="Times New Roman" w:hAnsi="Times New Roman" w:cs="Times New Roman"/>
          <w:color w:val="000000"/>
          <w:sz w:val="28"/>
          <w:szCs w:val="28"/>
        </w:rPr>
        <w:t>с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610613">
        <w:rPr>
          <w:rFonts w:ascii="Times New Roman" w:hAnsi="Times New Roman" w:cs="Times New Roman"/>
          <w:color w:val="000000"/>
          <w:sz w:val="28"/>
          <w:szCs w:val="28"/>
        </w:rPr>
        <w:t xml:space="preserve">том генерального плана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Польяново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343D4" w:rsidRDefault="002343D4" w:rsidP="007A7EC4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613">
        <w:rPr>
          <w:rFonts w:ascii="Times New Roman" w:hAnsi="Times New Roman" w:cs="Times New Roman"/>
          <w:color w:val="000000"/>
          <w:sz w:val="28"/>
          <w:szCs w:val="28"/>
        </w:rPr>
        <w:t>-  с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610613">
        <w:rPr>
          <w:rFonts w:ascii="Times New Roman" w:hAnsi="Times New Roman" w:cs="Times New Roman"/>
          <w:color w:val="000000"/>
          <w:sz w:val="28"/>
          <w:szCs w:val="28"/>
        </w:rPr>
        <w:t>том требований Градостроительного кодекса РФ от 29.12.2004 №190-ФЗ с изменениями и дополнениями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3D4" w:rsidRDefault="002343D4" w:rsidP="0082670A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613">
        <w:rPr>
          <w:rFonts w:ascii="Times New Roman" w:hAnsi="Times New Roman" w:cs="Times New Roman"/>
          <w:color w:val="000000"/>
          <w:sz w:val="28"/>
          <w:szCs w:val="28"/>
        </w:rPr>
        <w:t>- с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610613">
        <w:rPr>
          <w:rFonts w:ascii="Times New Roman" w:hAnsi="Times New Roman" w:cs="Times New Roman"/>
          <w:color w:val="000000"/>
          <w:sz w:val="28"/>
          <w:szCs w:val="28"/>
        </w:rPr>
        <w:t xml:space="preserve">том требований СП 42.13330.2011 «Градостроительство. Планировка и застройка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городских и сельских поселений»;</w:t>
      </w:r>
    </w:p>
    <w:p w:rsidR="002343D4" w:rsidRPr="0082670A" w:rsidRDefault="002343D4" w:rsidP="0082670A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0613">
        <w:rPr>
          <w:rFonts w:ascii="Times New Roman" w:hAnsi="Times New Roman" w:cs="Times New Roman"/>
          <w:color w:val="000000"/>
          <w:sz w:val="28"/>
          <w:szCs w:val="28"/>
        </w:rPr>
        <w:t>- с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610613">
        <w:rPr>
          <w:rFonts w:ascii="Times New Roman" w:hAnsi="Times New Roman" w:cs="Times New Roman"/>
          <w:color w:val="000000"/>
          <w:sz w:val="28"/>
          <w:szCs w:val="28"/>
        </w:rPr>
        <w:t xml:space="preserve">том требований </w:t>
      </w:r>
      <w:proofErr w:type="spellStart"/>
      <w:r w:rsidRPr="00610613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610613">
        <w:rPr>
          <w:rFonts w:ascii="Times New Roman" w:hAnsi="Times New Roman" w:cs="Times New Roman"/>
          <w:color w:val="000000"/>
          <w:sz w:val="28"/>
          <w:szCs w:val="28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82441">
        <w:rPr>
          <w:rFonts w:ascii="Times New Roman" w:hAnsi="Times New Roman" w:cs="Times New Roman"/>
          <w:sz w:val="28"/>
          <w:szCs w:val="28"/>
          <w:lang w:eastAsia="ru-RU"/>
        </w:rPr>
        <w:t>- Федерального закона от 30.12.2004г. № 210-ФЗ «Об основах регулирования тарифов организаций коммунального комплекса»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- «Правил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Правительства РФ от 13.02.2006г. № 83,</w:t>
      </w:r>
    </w:p>
    <w:p w:rsidR="002343D4" w:rsidRDefault="002343D4" w:rsidP="0082670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F82441">
        <w:rPr>
          <w:rFonts w:ascii="Times New Roman" w:hAnsi="Times New Roman" w:cs="Times New Roman"/>
          <w:sz w:val="28"/>
          <w:szCs w:val="28"/>
          <w:lang w:eastAsia="ru-RU"/>
        </w:rPr>
        <w:t>- Водно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кодекса Российской Федерации;</w:t>
      </w:r>
    </w:p>
    <w:p w:rsidR="002343D4" w:rsidRPr="0082670A" w:rsidRDefault="002343D4" w:rsidP="0082670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с учётом требований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2.04.01-85 «Внутренний водопровод и канализация зданий»;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43D4" w:rsidRPr="00F82441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Схема включает первоочередные мероприятия по созданию и развитию централи</w:t>
      </w:r>
      <w:r>
        <w:rPr>
          <w:rFonts w:ascii="Times New Roman" w:hAnsi="Times New Roman" w:cs="Times New Roman"/>
          <w:sz w:val="28"/>
          <w:szCs w:val="28"/>
          <w:lang w:eastAsia="ru-RU"/>
        </w:rPr>
        <w:t>зованных систем водоснабжения</w:t>
      </w:r>
      <w:r w:rsidRPr="00F82441">
        <w:rPr>
          <w:rFonts w:ascii="Times New Roman" w:hAnsi="Times New Roman" w:cs="Times New Roman"/>
          <w:sz w:val="28"/>
          <w:szCs w:val="28"/>
          <w:lang w:eastAsia="ru-RU"/>
        </w:rPr>
        <w:t xml:space="preserve">, повышению надежности функционирования этих систем и обеспечивающие комфортные и безопасные условия для проживания людей в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населенных пунктах Польяновского  сельсовета Чистоозерного района Новосибирской области</w:t>
      </w:r>
      <w:r w:rsidRPr="00F8244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F82441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Мероприятия охватывают следующие объекты системы коммунальной инфраструктуры: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– в системе водоснабжения – водозаборы, магистральные сети водопровода,  разводящие водопроводные сети;</w:t>
      </w:r>
    </w:p>
    <w:p w:rsidR="002343D4" w:rsidRPr="00F82441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 xml:space="preserve">В условиях недостатка собственных средств на проведение работ по модернизации существующих сетей и сооружений, строительству новых объектов систем водоснабжения, затраты на реализацию мероприятий схемы планируется финансировать за счет внебюджетных денежных средств </w:t>
      </w:r>
    </w:p>
    <w:p w:rsidR="002343D4" w:rsidRPr="00F82441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 xml:space="preserve">Кроме этого, схема предусматривает повышение качества предоставления коммунальных услуг для населения и создания условий для </w:t>
      </w:r>
      <w:r w:rsidRPr="00F824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привлечения средств из внебюджетных источников для модернизации объектов коммунальной инфраструктуры.</w:t>
      </w:r>
    </w:p>
    <w:p w:rsidR="002343D4" w:rsidRPr="00F82441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Схема включает: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– паспорт схемы;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 xml:space="preserve">– пояснительную записку с кратким описанием существующих систем водоснабжения и водоотведения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F82441">
        <w:rPr>
          <w:rFonts w:ascii="Times New Roman" w:hAnsi="Times New Roman" w:cs="Times New Roman"/>
          <w:sz w:val="28"/>
          <w:szCs w:val="28"/>
          <w:lang w:eastAsia="ru-RU"/>
        </w:rPr>
        <w:t xml:space="preserve"> и анализом существующих технических и технологических проблем;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– цели и задачи схемы, предложения по их решению, описание ожидаемых результатов реализации мероприятий схемы;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– перечень мероприятий по реализации схемы водоснабжения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F82441">
        <w:rPr>
          <w:rFonts w:ascii="Times New Roman" w:hAnsi="Times New Roman" w:cs="Times New Roman"/>
          <w:sz w:val="28"/>
          <w:szCs w:val="28"/>
          <w:lang w:eastAsia="ru-RU"/>
        </w:rPr>
        <w:t>срок реализации схемы и ее этапы;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– обоснование финансовых затрат на выполнение мероприятий с распределением их по этапам работ, обоснование потребности в необходимых финансовых ресурсах;</w:t>
      </w:r>
    </w:p>
    <w:p w:rsidR="002343D4" w:rsidRPr="00F82441" w:rsidRDefault="002343D4" w:rsidP="000C26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2441">
        <w:rPr>
          <w:rFonts w:ascii="Times New Roman" w:hAnsi="Times New Roman" w:cs="Times New Roman"/>
          <w:sz w:val="28"/>
          <w:szCs w:val="28"/>
          <w:lang w:eastAsia="ru-RU"/>
        </w:rPr>
        <w:t>– основные финансовые показатели схемы.</w:t>
      </w:r>
    </w:p>
    <w:p w:rsidR="002343D4" w:rsidRPr="00335F98" w:rsidRDefault="002343D4" w:rsidP="000C263B">
      <w:pPr>
        <w:pStyle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_Toc395109044"/>
      <w:r w:rsidRPr="00335F9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2. ПАСПОРТ СХЕМЫ ВОДОСНАБЖЕНИЯ НА ТЕРРИТОРИИ ПОЛЬЯНОВСКОГО  СЕЛЬСОВЕТА ЧИСТООЗЕРНОГО РАЙОНА НОВОСИБИРСКОЙ ОБЛАСТИ  НА ПЕРИОД ДО 2024 ГОДА</w:t>
      </w:r>
      <w:bookmarkEnd w:id="2"/>
    </w:p>
    <w:tbl>
      <w:tblPr>
        <w:tblW w:w="942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92"/>
        <w:gridCol w:w="5134"/>
      </w:tblGrid>
      <w:tr w:rsidR="002343D4" w:rsidRPr="000C263B">
        <w:tc>
          <w:tcPr>
            <w:tcW w:w="4292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134" w:type="dxa"/>
          </w:tcPr>
          <w:p w:rsidR="002343D4" w:rsidRPr="000C263B" w:rsidRDefault="002343D4" w:rsidP="00CB669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Схема водоснабжения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Польяновского </w:t>
            </w: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сельсовета Чистоозерного района Новосибирской области на период до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  <w:tr w:rsidR="002343D4" w:rsidRPr="000C263B">
        <w:tc>
          <w:tcPr>
            <w:tcW w:w="4292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5134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Польяновского </w:t>
            </w: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</w:tc>
      </w:tr>
      <w:tr w:rsidR="002343D4" w:rsidRPr="000C263B">
        <w:tc>
          <w:tcPr>
            <w:tcW w:w="4292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5134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Польяновского </w:t>
            </w: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сельсовета Чистоозерного района Новосибирской области</w:t>
            </w:r>
          </w:p>
          <w:p w:rsidR="002343D4" w:rsidRPr="000C263B" w:rsidRDefault="002343D4" w:rsidP="0043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Победители муниципальных заказов</w:t>
            </w:r>
          </w:p>
        </w:tc>
      </w:tr>
      <w:tr w:rsidR="002343D4" w:rsidRPr="000C263B">
        <w:tc>
          <w:tcPr>
            <w:tcW w:w="4292" w:type="dxa"/>
          </w:tcPr>
          <w:p w:rsidR="002343D4" w:rsidRPr="00335F98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F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Местонахождение проекта</w:t>
            </w:r>
          </w:p>
          <w:p w:rsidR="002343D4" w:rsidRPr="00335F98" w:rsidRDefault="002343D4" w:rsidP="0043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Польяновского </w:t>
            </w: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сельсовет, Чистоозерного района Новосибирской области</w:t>
            </w:r>
          </w:p>
        </w:tc>
      </w:tr>
      <w:tr w:rsidR="002343D4" w:rsidRPr="000C263B">
        <w:tc>
          <w:tcPr>
            <w:tcW w:w="4292" w:type="dxa"/>
          </w:tcPr>
          <w:p w:rsidR="002343D4" w:rsidRPr="00335F98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F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Нормативно-правовая база для разработки схемы</w:t>
            </w:r>
          </w:p>
        </w:tc>
        <w:tc>
          <w:tcPr>
            <w:tcW w:w="5134" w:type="dxa"/>
          </w:tcPr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-Федеральный закон от 7 декабря 2011 года № 416-ФЗ «О водоснабжении и водоотведении»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-Федеральный закон от 30 декабря 2004 года № 210-ФЗ «Об основах регулирования тарифов организаций коммунального комплекса»;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Водный кодекс Российской Федерации.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 31.13330.2012 «Водоснабжение. Наружные сети и сооружения».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Актуализированная редакция СНИП 2.04.02-84* Приказ Министерства регионального развития Российской Федерации от 29 декабря 2011 года № 635/14;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 32.13330.2012 «Канализация. Наружные сети и сооружения».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Актуализированная редакция СНИП 2.04.03-85* Приказ Министерства регионального развития Российской Федерации № 635/11 СП (Свод правил) от 29 декабря 2011 года № 13330 2012;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СНиП</w:t>
            </w:r>
            <w:proofErr w:type="spellEnd"/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2.04.01-85* «Внутренний водопровод и канализация зданий» (Официальное издание), М.: ГУП ЦПП, 2003. Дата редакции: 01.01.2003;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Приказ Министерства регионального развития Российской Федерации от 6 мая 2011 года № 204 «О разработке 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 комплексного развития систем коммунальной инфраструктуры муниципальных образований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</w:tc>
      </w:tr>
      <w:tr w:rsidR="002343D4" w:rsidRPr="000C263B">
        <w:tc>
          <w:tcPr>
            <w:tcW w:w="4292" w:type="dxa"/>
          </w:tcPr>
          <w:p w:rsidR="002343D4" w:rsidRPr="00335F98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F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Цели схемы</w:t>
            </w:r>
          </w:p>
        </w:tc>
        <w:tc>
          <w:tcPr>
            <w:tcW w:w="5134" w:type="dxa"/>
          </w:tcPr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систем централизованного водоснабжения для существующего и нового строительства жилищного комплекса, а также объектов социально-культурного и рекреационного назначения в период до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объемов производства коммунальной продукции (оказание услуг) по водоснабжению при повышении качества и сохранении приемлемости действующей ценовой политики;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улучшение работы систем водоснабжения;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повышение качества питьевой воды, поступающей к потребителям;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обеспечение надежного централизованного и экологически безопасного отведения стоков и их очистку, соответствующую экологическим нормативам;</w:t>
            </w:r>
          </w:p>
          <w:p w:rsidR="002343D4" w:rsidRPr="000C263B" w:rsidRDefault="002343D4" w:rsidP="00613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снижение вредного воздействия на окружающую среду.</w:t>
            </w:r>
          </w:p>
        </w:tc>
      </w:tr>
      <w:tr w:rsidR="002343D4" w:rsidRPr="000C263B">
        <w:tc>
          <w:tcPr>
            <w:tcW w:w="4292" w:type="dxa"/>
          </w:tcPr>
          <w:p w:rsidR="002343D4" w:rsidRPr="00335F98" w:rsidRDefault="002343D4" w:rsidP="00CB66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5F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схемы</w:t>
            </w:r>
          </w:p>
        </w:tc>
        <w:tc>
          <w:tcPr>
            <w:tcW w:w="5134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2015-2024 год</w:t>
            </w:r>
          </w:p>
        </w:tc>
      </w:tr>
      <w:tr w:rsidR="002343D4" w:rsidRPr="000C263B">
        <w:tc>
          <w:tcPr>
            <w:tcW w:w="4292" w:type="dxa"/>
          </w:tcPr>
          <w:p w:rsidR="002343D4" w:rsidRPr="00335F98" w:rsidRDefault="002343D4" w:rsidP="00431AF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5F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Финансовые ресурсы, необходимые для реализации схемы</w:t>
            </w:r>
          </w:p>
        </w:tc>
        <w:tc>
          <w:tcPr>
            <w:tcW w:w="5134" w:type="dxa"/>
          </w:tcPr>
          <w:p w:rsidR="002343D4" w:rsidRPr="000C263B" w:rsidRDefault="002343D4" w:rsidP="0043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предприятия </w:t>
            </w:r>
          </w:p>
        </w:tc>
      </w:tr>
      <w:tr w:rsidR="002343D4" w:rsidRPr="000C263B">
        <w:tc>
          <w:tcPr>
            <w:tcW w:w="4292" w:type="dxa"/>
          </w:tcPr>
          <w:p w:rsidR="002343D4" w:rsidRPr="00335F98" w:rsidRDefault="002343D4" w:rsidP="00431A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F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от реализации мероприятий схемы</w:t>
            </w:r>
          </w:p>
        </w:tc>
        <w:tc>
          <w:tcPr>
            <w:tcW w:w="5134" w:type="dxa"/>
          </w:tcPr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Создание современной коммунальной инфраструктуры села.</w:t>
            </w:r>
          </w:p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Повышение качества предоставления коммунальных услуг.</w:t>
            </w:r>
          </w:p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Снижение уровня износа объектов водоснабжения и водоотведения.</w:t>
            </w:r>
          </w:p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Улучшение экологической ситуации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Польяновского </w:t>
            </w: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сельсовета Чистоозерного района Новосибирской области</w:t>
            </w:r>
          </w:p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Создание благоприятных условий для привлечения средств внебюджетных</w:t>
            </w:r>
          </w:p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(в том числе средств частных </w:t>
            </w: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инвесторов, кредитных средств и личных, сре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дств гр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аждан) с целью финансирования проектов модернизации и строительства объектов водоснабжения и водоотведения.</w:t>
            </w:r>
          </w:p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Обеспечение сетями водоснабжения и водоотведения земельных участков,</w:t>
            </w:r>
          </w:p>
          <w:p w:rsidR="002343D4" w:rsidRPr="000C263B" w:rsidRDefault="002343D4" w:rsidP="006131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определенных для вновь строящегося жилищного фонда и объектов производственного, рекреационного и социально-культурного назначения.</w:t>
            </w:r>
          </w:p>
          <w:p w:rsidR="002343D4" w:rsidRPr="000C263B" w:rsidRDefault="002343D4" w:rsidP="00CB66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Увеличение мощности систем водоснабжения и водоотведения.</w:t>
            </w:r>
          </w:p>
        </w:tc>
      </w:tr>
      <w:tr w:rsidR="002343D4" w:rsidRPr="000C263B">
        <w:tc>
          <w:tcPr>
            <w:tcW w:w="4292" w:type="dxa"/>
          </w:tcPr>
          <w:p w:rsidR="002343D4" w:rsidRPr="00335F98" w:rsidRDefault="002343D4" w:rsidP="006131F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F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исполнения инвестиционной программы</w:t>
            </w:r>
          </w:p>
          <w:p w:rsidR="002343D4" w:rsidRPr="00335F98" w:rsidRDefault="002343D4" w:rsidP="00431A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4" w:type="dxa"/>
          </w:tcPr>
          <w:p w:rsidR="002343D4" w:rsidRPr="000C263B" w:rsidRDefault="002343D4" w:rsidP="00CB66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Оперативный контроль осуществляет Глава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Польяновского </w:t>
            </w:r>
            <w:r w:rsidRPr="000C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color w:val="4A5562"/>
                <w:sz w:val="24"/>
                <w:szCs w:val="24"/>
                <w:lang w:eastAsia="ru-RU"/>
              </w:rPr>
              <w:t xml:space="preserve">, </w:t>
            </w:r>
            <w:r w:rsidRPr="00947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к/</w:t>
            </w:r>
            <w:proofErr w:type="spellStart"/>
            <w:r w:rsidRPr="00947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47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7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Польяновский</w:t>
            </w:r>
            <w:proofErr w:type="spellEnd"/>
            <w:r w:rsidRPr="009477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2343D4" w:rsidRDefault="002343D4"/>
    <w:p w:rsidR="002343D4" w:rsidRPr="00CB669B" w:rsidRDefault="002343D4" w:rsidP="00CB669B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br w:type="page"/>
      </w:r>
      <w:bookmarkStart w:id="3" w:name="_Toc395109045"/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3. ОБЩИЕ СВЕДЕНИЯ</w:t>
      </w:r>
      <w:bookmarkEnd w:id="3"/>
    </w:p>
    <w:p w:rsidR="002343D4" w:rsidRPr="00CB669B" w:rsidRDefault="002343D4" w:rsidP="00335F98">
      <w:pPr>
        <w:pStyle w:val="2"/>
        <w:tabs>
          <w:tab w:val="clear" w:pos="851"/>
          <w:tab w:val="num" w:pos="0"/>
        </w:tabs>
        <w:ind w:left="0" w:firstLine="0"/>
        <w:rPr>
          <w:rFonts w:ascii="Times New Roman" w:hAnsi="Times New Roman" w:cs="Times New Roman"/>
          <w:b/>
          <w:bCs/>
          <w:lang w:eastAsia="ru-RU"/>
        </w:rPr>
      </w:pPr>
      <w:bookmarkStart w:id="4" w:name="_Toc395109046"/>
      <w:r w:rsidRPr="00CB669B">
        <w:rPr>
          <w:rFonts w:ascii="Times New Roman" w:hAnsi="Times New Roman" w:cs="Times New Roman"/>
          <w:b/>
          <w:bCs/>
          <w:lang w:eastAsia="ru-RU"/>
        </w:rPr>
        <w:t>3.1. Общие сведения о</w:t>
      </w:r>
      <w:r w:rsidRPr="00CB669B">
        <w:rPr>
          <w:rFonts w:ascii="Times New Roman" w:hAnsi="Times New Roman" w:cs="Times New Roman"/>
          <w:b/>
          <w:bCs/>
          <w:color w:val="4A5562"/>
          <w:lang w:eastAsia="ru-RU"/>
        </w:rPr>
        <w:t xml:space="preserve"> </w:t>
      </w:r>
      <w:proofErr w:type="spellStart"/>
      <w:r w:rsidRPr="00CB669B">
        <w:rPr>
          <w:rFonts w:ascii="Times New Roman" w:hAnsi="Times New Roman" w:cs="Times New Roman"/>
          <w:b/>
          <w:bCs/>
          <w:lang w:eastAsia="ru-RU"/>
        </w:rPr>
        <w:t>Польяновском</w:t>
      </w:r>
      <w:proofErr w:type="spellEnd"/>
      <w:r w:rsidRPr="00CB669B">
        <w:rPr>
          <w:rFonts w:ascii="Times New Roman" w:hAnsi="Times New Roman" w:cs="Times New Roman"/>
          <w:b/>
          <w:bCs/>
          <w:lang w:eastAsia="ru-RU"/>
        </w:rPr>
        <w:t xml:space="preserve">  сельсовета Чистоозерного района Новосибирской области</w:t>
      </w:r>
      <w:bookmarkEnd w:id="4"/>
    </w:p>
    <w:p w:rsidR="002343D4" w:rsidRPr="000C263B" w:rsidRDefault="002343D4" w:rsidP="00CB669B">
      <w:pPr>
        <w:tabs>
          <w:tab w:val="left" w:leader="do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B669B">
        <w:rPr>
          <w:rFonts w:ascii="Times New Roman" w:hAnsi="Times New Roman" w:cs="Times New Roman"/>
          <w:sz w:val="28"/>
          <w:szCs w:val="28"/>
          <w:lang w:eastAsia="ru-RU"/>
        </w:rPr>
        <w:t>Польяновский</w:t>
      </w:r>
      <w:proofErr w:type="spellEnd"/>
      <w:r w:rsidRPr="00CB669B">
        <w:rPr>
          <w:rFonts w:ascii="Times New Roman" w:hAnsi="Times New Roman" w:cs="Times New Roman"/>
          <w:sz w:val="28"/>
          <w:szCs w:val="28"/>
          <w:lang w:eastAsia="ru-RU"/>
        </w:rPr>
        <w:t xml:space="preserve">  сельсовет находится в 60 километрах от р.п.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 xml:space="preserve">Чистоозерное. Связь села </w:t>
      </w:r>
      <w:proofErr w:type="spellStart"/>
      <w:r w:rsidRPr="00CB669B"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 w:rsidRPr="00CB669B">
        <w:rPr>
          <w:rFonts w:ascii="Times New Roman" w:hAnsi="Times New Roman" w:cs="Times New Roman"/>
          <w:sz w:val="28"/>
          <w:szCs w:val="28"/>
          <w:lang w:eastAsia="ru-RU"/>
        </w:rPr>
        <w:t xml:space="preserve"> с районным це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тром, осуществляется по автодороге федерального значения, которая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  проходит по восточной границе в направлении Чистоозерное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 w:rsidRPr="000C263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0C263B" w:rsidRDefault="002343D4" w:rsidP="00CB669B">
      <w:pPr>
        <w:tabs>
          <w:tab w:val="left" w:leader="do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Расстояние 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ближайщей</w:t>
      </w:r>
      <w:proofErr w:type="spellEnd"/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 железнодорожной станции «Чистоозерное»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60 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>км</w:t>
      </w:r>
      <w:proofErr w:type="gramStart"/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.; </w:t>
      </w:r>
      <w:proofErr w:type="gramEnd"/>
      <w:r w:rsidRPr="000C263B">
        <w:rPr>
          <w:rFonts w:ascii="Times New Roman" w:hAnsi="Times New Roman" w:cs="Times New Roman"/>
          <w:sz w:val="28"/>
          <w:szCs w:val="28"/>
          <w:lang w:eastAsia="ru-RU"/>
        </w:rPr>
        <w:t>до областного центра 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776 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>км.</w:t>
      </w:r>
    </w:p>
    <w:p w:rsidR="002343D4" w:rsidRPr="000C263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263B">
        <w:rPr>
          <w:rFonts w:ascii="Times New Roman" w:hAnsi="Times New Roman" w:cs="Times New Roman"/>
          <w:sz w:val="28"/>
          <w:szCs w:val="28"/>
        </w:rPr>
        <w:t xml:space="preserve">По характеру рельефа территория поселения разнообразна. </w:t>
      </w:r>
    </w:p>
    <w:p w:rsidR="002343D4" w:rsidRPr="000C263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263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Польяновском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63B">
        <w:rPr>
          <w:rFonts w:ascii="Times New Roman" w:hAnsi="Times New Roman" w:cs="Times New Roman"/>
          <w:sz w:val="28"/>
          <w:szCs w:val="28"/>
        </w:rPr>
        <w:t xml:space="preserve"> сельсовете  встречаются следующие формы: черноземные, лугово-черноземные, черноземно-луговые, луговые, лугово-болотные, болотные, солонцовые почвы.</w:t>
      </w:r>
      <w:proofErr w:type="gramEnd"/>
    </w:p>
    <w:p w:rsidR="002343D4" w:rsidRPr="000C263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263B">
        <w:rPr>
          <w:rFonts w:ascii="Times New Roman" w:hAnsi="Times New Roman" w:cs="Times New Roman"/>
          <w:sz w:val="28"/>
          <w:szCs w:val="28"/>
        </w:rPr>
        <w:t xml:space="preserve">Климат лесостепи обладает большей </w:t>
      </w:r>
      <w:proofErr w:type="spellStart"/>
      <w:r w:rsidRPr="000C263B">
        <w:rPr>
          <w:rFonts w:ascii="Times New Roman" w:hAnsi="Times New Roman" w:cs="Times New Roman"/>
          <w:sz w:val="28"/>
          <w:szCs w:val="28"/>
        </w:rPr>
        <w:t>конт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263B">
        <w:rPr>
          <w:rFonts w:ascii="Times New Roman" w:hAnsi="Times New Roman" w:cs="Times New Roman"/>
          <w:sz w:val="28"/>
          <w:szCs w:val="28"/>
        </w:rPr>
        <w:t>нентальностью</w:t>
      </w:r>
      <w:proofErr w:type="spellEnd"/>
      <w:r w:rsidRPr="000C263B">
        <w:rPr>
          <w:rFonts w:ascii="Times New Roman" w:hAnsi="Times New Roman" w:cs="Times New Roman"/>
          <w:sz w:val="28"/>
          <w:szCs w:val="28"/>
        </w:rPr>
        <w:t>, проявляющейся в увеличении годовой амплитуды температуры воздуха и в увеличение количества осадков и количество дней с осадками.</w:t>
      </w:r>
    </w:p>
    <w:p w:rsidR="002343D4" w:rsidRPr="000C263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263B">
        <w:rPr>
          <w:rFonts w:ascii="Times New Roman" w:hAnsi="Times New Roman" w:cs="Times New Roman"/>
          <w:sz w:val="28"/>
          <w:szCs w:val="28"/>
        </w:rPr>
        <w:t xml:space="preserve"> Зима продолжительная и холодная: средние температура января опускается до -17° - 20</w:t>
      </w:r>
      <w:proofErr w:type="gramStart"/>
      <w:r w:rsidRPr="000C263B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6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263B">
        <w:rPr>
          <w:rFonts w:ascii="Times New Roman" w:hAnsi="Times New Roman" w:cs="Times New Roman"/>
          <w:sz w:val="28"/>
          <w:szCs w:val="28"/>
        </w:rPr>
        <w:t>, иногда морозы достигают до -50°С. Зимой выпадает большое количество осадков. Для первой половины зимы характерны снегопады и сильный ветер, скорость которого в открытых местах достигает 15 м/</w:t>
      </w:r>
      <w:proofErr w:type="gramStart"/>
      <w:r w:rsidRPr="000C26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263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C263B">
        <w:rPr>
          <w:rFonts w:ascii="Times New Roman" w:hAnsi="Times New Roman" w:cs="Times New Roman"/>
          <w:sz w:val="28"/>
          <w:szCs w:val="28"/>
        </w:rPr>
        <w:t>Вторая</w:t>
      </w:r>
      <w:proofErr w:type="gramEnd"/>
      <w:r w:rsidRPr="000C263B">
        <w:rPr>
          <w:rFonts w:ascii="Times New Roman" w:hAnsi="Times New Roman" w:cs="Times New Roman"/>
          <w:sz w:val="28"/>
          <w:szCs w:val="28"/>
        </w:rPr>
        <w:t xml:space="preserve"> половина зимы сухая, с ослабленной ветреной деятельностью. Снежный покров имеет небольшую высоту (40-30 см). Мощность и распределение по поверхности неравномерное.</w:t>
      </w:r>
    </w:p>
    <w:p w:rsidR="002343D4" w:rsidRPr="000C263B" w:rsidRDefault="002343D4" w:rsidP="00CB669B">
      <w:pPr>
        <w:tabs>
          <w:tab w:val="left" w:leader="do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Численность населения села на 01.01.2014 год составляет </w:t>
      </w:r>
      <w:r>
        <w:rPr>
          <w:rFonts w:ascii="Times New Roman" w:hAnsi="Times New Roman" w:cs="Times New Roman"/>
          <w:sz w:val="28"/>
          <w:szCs w:val="28"/>
          <w:lang w:eastAsia="ru-RU"/>
        </w:rPr>
        <w:t>456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2343D4" w:rsidRPr="000C263B" w:rsidRDefault="002343D4" w:rsidP="00CB669B">
      <w:pPr>
        <w:tabs>
          <w:tab w:val="left" w:leader="do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Структура населения по возрастному составу определена по данным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Польяновского 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сельсовета. Количество трудоспособного населения  составляет 3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2 человека, или около 61,2 % численности населения. Дети дошкольного возраста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7 человек –4,8%, школьного возраста – </w:t>
      </w:r>
      <w:r>
        <w:rPr>
          <w:rFonts w:ascii="Times New Roman" w:hAnsi="Times New Roman" w:cs="Times New Roman"/>
          <w:sz w:val="28"/>
          <w:szCs w:val="28"/>
          <w:lang w:eastAsia="ru-RU"/>
        </w:rPr>
        <w:t>56</w:t>
      </w: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 или 14,3% от численности населения. Нетрудоспособное население составляет 110 человек или 19,7%. </w:t>
      </w:r>
    </w:p>
    <w:p w:rsidR="002343D4" w:rsidRPr="000C263B" w:rsidRDefault="002343D4" w:rsidP="00CB669B">
      <w:pPr>
        <w:tabs>
          <w:tab w:val="left" w:leader="do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C263B">
        <w:rPr>
          <w:rFonts w:ascii="Times New Roman" w:hAnsi="Times New Roman" w:cs="Times New Roman"/>
          <w:noProof/>
          <w:sz w:val="28"/>
          <w:szCs w:val="28"/>
          <w:lang w:eastAsia="ru-RU"/>
        </w:rPr>
        <w:t>Средний размер семьи – 3 человека.</w:t>
      </w:r>
    </w:p>
    <w:p w:rsidR="002343D4" w:rsidRPr="000C263B" w:rsidRDefault="002343D4" w:rsidP="00CB669B">
      <w:pPr>
        <w:tabs>
          <w:tab w:val="left" w:leader="do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263B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Современный баланс численности населения по возрастному составу </w:t>
      </w:r>
    </w:p>
    <w:p w:rsidR="002343D4" w:rsidRDefault="00DE0306" w:rsidP="00D27A9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022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75.5pt;height:139.45pt;visibility:visible">
            <v:imagedata r:id="rId5" o:title=""/>
          </v:shape>
        </w:pict>
      </w:r>
    </w:p>
    <w:p w:rsidR="002343D4" w:rsidRPr="00D57A49" w:rsidRDefault="002343D4" w:rsidP="006131F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4A5562"/>
          <w:sz w:val="24"/>
          <w:szCs w:val="24"/>
          <w:lang w:eastAsia="ru-RU"/>
        </w:rPr>
      </w:pPr>
      <w:r w:rsidRPr="00D57A49">
        <w:rPr>
          <w:rFonts w:ascii="Times New Roman" w:hAnsi="Times New Roman" w:cs="Times New Roman"/>
          <w:b/>
          <w:bCs/>
          <w:color w:val="4A5562"/>
          <w:sz w:val="24"/>
          <w:szCs w:val="24"/>
          <w:lang w:eastAsia="ru-RU"/>
        </w:rPr>
        <w:t xml:space="preserve"> </w:t>
      </w:r>
    </w:p>
    <w:p w:rsidR="002343D4" w:rsidRPr="00CB669B" w:rsidRDefault="002343D4" w:rsidP="000C263B">
      <w:pPr>
        <w:pStyle w:val="2"/>
        <w:rPr>
          <w:rFonts w:ascii="Times New Roman" w:hAnsi="Times New Roman" w:cs="Times New Roman"/>
          <w:b/>
          <w:bCs/>
          <w:lang w:eastAsia="ru-RU"/>
        </w:rPr>
      </w:pPr>
      <w:bookmarkStart w:id="5" w:name="_Toc395109047"/>
      <w:r w:rsidRPr="00CB669B">
        <w:rPr>
          <w:rFonts w:ascii="Times New Roman" w:hAnsi="Times New Roman" w:cs="Times New Roman"/>
          <w:b/>
          <w:bCs/>
          <w:lang w:eastAsia="ru-RU"/>
        </w:rPr>
        <w:lastRenderedPageBreak/>
        <w:t>3.2. Термины и определения.</w:t>
      </w:r>
      <w:bookmarkEnd w:id="5"/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sz w:val="28"/>
          <w:szCs w:val="28"/>
          <w:lang w:eastAsia="ru-RU"/>
        </w:rPr>
        <w:t>В настоящей схеме водоснабжения Польяновского  сельсовета Чистоозерного района Новосибирской области</w:t>
      </w: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используются следующие термины и определения: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«водопровод»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 – водопроводящее сооружение, сооружение для пропуска (подачи) воды к месту её потребления;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«источник водоснабжения»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 xml:space="preserve"> – используемый для водоснабжения водный объект или месторождение подземных вод;                                                                 </w:t>
      </w: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«расчетные расходы воды»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 – расходы воды для различных видов водоснабжения, определенные в соответствии с требованиями нормативов;</w:t>
      </w:r>
      <w:r w:rsidRPr="00CB66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«зона действия предприятия»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 (эксплуатационная зона) – территория, включающая в себя зоны расположения объектов систем водоснабжения 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br/>
        <w:t>и (или) водоотведения организации, осуществляющей водоснабжение 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br/>
        <w:t>и (или) водоотведение, а также зоны расположения объектов ее абонентов (потребителей);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«зона действия (технологическая зона) объекта водоснабжения»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 - часть водопроводной сети, в пределах которой сооружение способно обеспечивать нормативные значения напора при подаче потребителям требуемых расходов воды;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«схема водоснабжения»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 – совокупность элементов графического представления и исчерпывающего однозначного текстового описания состояния и перспектив развития систем водоснабжения 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br/>
        <w:t>на расчетный срок;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«схема инженерной инфраструктуры»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 – совокупность графического представления и исчерпывающего однозначного текстового описания состояния и перспектив развития инженерной инфраструктуры на расчетный срок;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b/>
          <w:bCs/>
          <w:color w:val="4A5562"/>
          <w:sz w:val="28"/>
          <w:szCs w:val="28"/>
          <w:lang w:eastAsia="ru-RU"/>
        </w:rPr>
        <w:t>«</w:t>
      </w:r>
      <w:r w:rsidRPr="00CB66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электронная модель сети водоснабжения</w:t>
      </w:r>
      <w:r w:rsidRPr="00CB669B">
        <w:rPr>
          <w:rFonts w:ascii="Times New Roman" w:hAnsi="Times New Roman" w:cs="Times New Roman"/>
          <w:sz w:val="28"/>
          <w:szCs w:val="28"/>
          <w:lang w:eastAsia="ru-RU"/>
        </w:rPr>
        <w:t>» – комплекс программ и баз данных, описывающий топологию наружных сетей и сооружений водоснабжения, их технические и режимные характеристики и позволяющий проводить гидравлические расчеты.</w:t>
      </w:r>
    </w:p>
    <w:p w:rsidR="002343D4" w:rsidRPr="00CB669B" w:rsidRDefault="002343D4" w:rsidP="00CB669B">
      <w:pPr>
        <w:pStyle w:val="2"/>
        <w:tabs>
          <w:tab w:val="clear" w:pos="851"/>
          <w:tab w:val="num" w:pos="0"/>
        </w:tabs>
        <w:ind w:left="0" w:firstLine="851"/>
        <w:jc w:val="left"/>
        <w:rPr>
          <w:rFonts w:ascii="Times New Roman" w:hAnsi="Times New Roman" w:cs="Times New Roman"/>
          <w:b/>
          <w:bCs/>
          <w:lang w:eastAsia="ru-RU"/>
        </w:rPr>
      </w:pPr>
      <w:bookmarkStart w:id="6" w:name="_Toc395109048"/>
      <w:r w:rsidRPr="00CB669B">
        <w:rPr>
          <w:rFonts w:ascii="Times New Roman" w:hAnsi="Times New Roman" w:cs="Times New Roman"/>
          <w:b/>
          <w:bCs/>
          <w:lang w:eastAsia="ru-RU"/>
        </w:rPr>
        <w:t>3.3. Общая характеристика систем водоснабжения</w:t>
      </w:r>
      <w:bookmarkEnd w:id="6"/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CB669B">
        <w:rPr>
          <w:rFonts w:ascii="Times New Roman" w:hAnsi="Times New Roman" w:cs="Times New Roman"/>
          <w:sz w:val="28"/>
          <w:szCs w:val="28"/>
        </w:rPr>
        <w:t>В администрации Польяновского  сельсовета эксплуатацию системы коммунального водоснабжения осуществляет к/</w:t>
      </w:r>
      <w:proofErr w:type="spellStart"/>
      <w:r w:rsidRPr="00CB669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B669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B669B">
        <w:rPr>
          <w:rFonts w:ascii="Times New Roman" w:hAnsi="Times New Roman" w:cs="Times New Roman"/>
          <w:sz w:val="28"/>
          <w:szCs w:val="28"/>
        </w:rPr>
        <w:t>Польяновский</w:t>
      </w:r>
      <w:proofErr w:type="spellEnd"/>
      <w:r w:rsidRPr="00CB669B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Данное предприятие </w:t>
      </w:r>
      <w:r w:rsidRPr="00CB669B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в соответствии с требованиями действующего законодательства. </w:t>
      </w:r>
    </w:p>
    <w:p w:rsidR="002343D4" w:rsidRPr="00CB669B" w:rsidRDefault="002343D4" w:rsidP="00CB669B">
      <w:pPr>
        <w:pStyle w:val="3"/>
        <w:spacing w:after="0" w:line="240" w:lineRule="auto"/>
        <w:ind w:firstLine="851"/>
        <w:rPr>
          <w:sz w:val="28"/>
          <w:szCs w:val="28"/>
        </w:rPr>
      </w:pPr>
      <w:r w:rsidRPr="00CB669B">
        <w:rPr>
          <w:sz w:val="28"/>
          <w:szCs w:val="28"/>
        </w:rPr>
        <w:t>Предприятие имеет договорные отношения со всеми категориями потребителей, пользующихся системами централизованного водоснабжения, в том числе с организациями. В настоящее время заключено 126 договоров на поставку питьевой воды.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t>Расчеты за предоставленные услуги водоснабжения проводятся на основании выставляемых счетов и счетов-фактур.</w:t>
      </w:r>
    </w:p>
    <w:p w:rsidR="002343D4" w:rsidRPr="00CB669B" w:rsidRDefault="002343D4" w:rsidP="00CB66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lastRenderedPageBreak/>
        <w:t>В комплекс инженерной инфраструктуры водоснабжения входят в том числе: водозаборный скважины – 2 шт. год ввода 1963г., 1978г. скважины глубиной 1100-1200 м</w:t>
      </w:r>
      <w:r w:rsidRPr="00CB669B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2343D4" w:rsidRPr="00CB669B" w:rsidRDefault="002343D4" w:rsidP="0006281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t>сети водоснабжения  - 6,1 км из них ветхие 6,1  км</w:t>
      </w:r>
      <w:r w:rsidRPr="00CB669B">
        <w:rPr>
          <w:rFonts w:ascii="Times New Roman" w:hAnsi="Times New Roman" w:cs="Times New Roman"/>
          <w:spacing w:val="2"/>
          <w:sz w:val="28"/>
          <w:szCs w:val="28"/>
        </w:rPr>
        <w:t xml:space="preserve">; </w:t>
      </w:r>
    </w:p>
    <w:p w:rsidR="002343D4" w:rsidRPr="00CB669B" w:rsidRDefault="002343D4" w:rsidP="00CB66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669B">
        <w:rPr>
          <w:rFonts w:ascii="Times New Roman" w:hAnsi="Times New Roman" w:cs="Times New Roman"/>
          <w:sz w:val="28"/>
          <w:szCs w:val="28"/>
        </w:rPr>
        <w:t>стальные трубопроводы – 5 км (оптимальный срок эксплуатации 20 лет) </w:t>
      </w:r>
    </w:p>
    <w:p w:rsidR="002343D4" w:rsidRPr="00CB669B" w:rsidRDefault="002343D4" w:rsidP="00CB66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B669B">
        <w:rPr>
          <w:rFonts w:ascii="Times New Roman" w:hAnsi="Times New Roman" w:cs="Times New Roman"/>
          <w:sz w:val="28"/>
          <w:szCs w:val="28"/>
        </w:rPr>
        <w:t>полиэтиленовая</w:t>
      </w:r>
      <w:proofErr w:type="gramEnd"/>
      <w:r w:rsidRPr="00CB669B">
        <w:rPr>
          <w:rFonts w:ascii="Times New Roman" w:hAnsi="Times New Roman" w:cs="Times New Roman"/>
          <w:sz w:val="28"/>
          <w:szCs w:val="28"/>
        </w:rPr>
        <w:t xml:space="preserve"> трубопроводы – 1,1 км (оптимальный срок эксплуатации 30 лет). Общий износ сетей составляет 97 %.</w:t>
      </w:r>
    </w:p>
    <w:p w:rsidR="002343D4" w:rsidRPr="00CB669B" w:rsidRDefault="002343D4" w:rsidP="00CB66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t xml:space="preserve">В 2013 году было реализовано  </w:t>
      </w:r>
      <w:r w:rsidRPr="00CB669B">
        <w:rPr>
          <w:rFonts w:ascii="Times New Roman" w:hAnsi="Times New Roman" w:cs="Times New Roman"/>
          <w:b/>
          <w:bCs/>
          <w:sz w:val="28"/>
          <w:szCs w:val="28"/>
        </w:rPr>
        <w:t xml:space="preserve">13779,0 </w:t>
      </w:r>
      <w:r w:rsidRPr="00CB669B">
        <w:rPr>
          <w:rFonts w:ascii="Times New Roman" w:hAnsi="Times New Roman" w:cs="Times New Roman"/>
          <w:sz w:val="28"/>
          <w:szCs w:val="28"/>
        </w:rPr>
        <w:t>куб.</w:t>
      </w:r>
      <w:proofErr w:type="gramStart"/>
      <w:r w:rsidRPr="00CB669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B669B">
        <w:rPr>
          <w:rFonts w:ascii="Times New Roman" w:hAnsi="Times New Roman" w:cs="Times New Roman"/>
          <w:sz w:val="28"/>
          <w:szCs w:val="28"/>
        </w:rPr>
        <w:t>.</w:t>
      </w:r>
    </w:p>
    <w:p w:rsidR="002343D4" w:rsidRPr="00CB669B" w:rsidRDefault="002343D4" w:rsidP="00CB66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t>Основными потребителями являлись:</w:t>
      </w:r>
    </w:p>
    <w:p w:rsidR="002343D4" w:rsidRPr="00CB669B" w:rsidRDefault="002343D4" w:rsidP="00CB669B">
      <w:pPr>
        <w:pStyle w:val="12"/>
        <w:widowControl/>
        <w:numPr>
          <w:ilvl w:val="0"/>
          <w:numId w:val="1"/>
        </w:numPr>
        <w:adjustRightInd/>
        <w:spacing w:line="240" w:lineRule="auto"/>
        <w:ind w:firstLine="851"/>
        <w:textAlignment w:val="auto"/>
        <w:rPr>
          <w:rFonts w:ascii="Times New Roman" w:hAnsi="Times New Roman" w:cs="Times New Roman"/>
          <w:sz w:val="28"/>
          <w:szCs w:val="28"/>
          <w:lang w:val="ru-RU"/>
        </w:rPr>
      </w:pP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бюджетные организации – </w:t>
      </w:r>
      <w:r w:rsidRPr="00CB669B">
        <w:rPr>
          <w:rFonts w:ascii="Times New Roman" w:hAnsi="Times New Roman" w:cs="Times New Roman"/>
          <w:b/>
          <w:bCs/>
          <w:sz w:val="28"/>
          <w:szCs w:val="28"/>
          <w:lang w:val="ru-RU"/>
        </w:rPr>
        <w:t>3339,8</w:t>
      </w: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 куб</w:t>
      </w:r>
      <w:proofErr w:type="gramStart"/>
      <w:r w:rsidRPr="00CB669B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CB669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343D4" w:rsidRPr="00CB669B" w:rsidRDefault="002343D4" w:rsidP="00CB669B">
      <w:pPr>
        <w:pStyle w:val="12"/>
        <w:widowControl/>
        <w:numPr>
          <w:ilvl w:val="0"/>
          <w:numId w:val="1"/>
        </w:numPr>
        <w:adjustRightInd/>
        <w:spacing w:line="240" w:lineRule="auto"/>
        <w:ind w:firstLine="851"/>
        <w:textAlignment w:val="auto"/>
        <w:rPr>
          <w:rFonts w:ascii="Times New Roman" w:hAnsi="Times New Roman" w:cs="Times New Roman"/>
          <w:sz w:val="28"/>
          <w:szCs w:val="28"/>
          <w:lang w:val="ru-RU"/>
        </w:rPr>
      </w:pP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население – </w:t>
      </w:r>
      <w:r w:rsidRPr="00CB669B">
        <w:rPr>
          <w:rFonts w:ascii="Times New Roman" w:hAnsi="Times New Roman" w:cs="Times New Roman"/>
          <w:b/>
          <w:bCs/>
          <w:sz w:val="28"/>
          <w:szCs w:val="28"/>
          <w:lang w:val="ru-RU"/>
        </w:rPr>
        <w:t>6730,2</w:t>
      </w: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 куб.</w:t>
      </w:r>
      <w:proofErr w:type="gramStart"/>
      <w:r w:rsidRPr="00CB669B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t>Объём воды, реализованный по приборам учёта у организации – составляет 17 %., населению и ост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669B">
        <w:rPr>
          <w:rFonts w:ascii="Times New Roman" w:hAnsi="Times New Roman" w:cs="Times New Roman"/>
          <w:sz w:val="28"/>
          <w:szCs w:val="28"/>
        </w:rPr>
        <w:t xml:space="preserve">льным организациям вода отпускается по нормативам потребления. </w:t>
      </w:r>
    </w:p>
    <w:p w:rsidR="002343D4" w:rsidRPr="00CB669B" w:rsidRDefault="002343D4" w:rsidP="00CB669B">
      <w:pPr>
        <w:pStyle w:val="a6"/>
        <w:spacing w:line="240" w:lineRule="auto"/>
        <w:ind w:left="34"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 системы эксплуатации, наладки и ремонта проводится на основании и в соответствии с «Правилами технической эксплуатации систем и сооружений коммунального водоснабжения и канализации», утвержденными приказом Госстроя от 30.12.1999 №168. </w:t>
      </w:r>
    </w:p>
    <w:p w:rsidR="002343D4" w:rsidRPr="00CB669B" w:rsidRDefault="002343D4" w:rsidP="00CB669B">
      <w:pPr>
        <w:pStyle w:val="a6"/>
        <w:spacing w:line="240" w:lineRule="auto"/>
        <w:ind w:left="34"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CB669B">
        <w:rPr>
          <w:rFonts w:ascii="Times New Roman" w:hAnsi="Times New Roman" w:cs="Times New Roman"/>
          <w:sz w:val="28"/>
          <w:szCs w:val="28"/>
          <w:lang w:val="ru-RU"/>
        </w:rPr>
        <w:t>Техническая инвентаризация водопроводной сети проводится один раз в год совместно с осмотром сети. Диспетчеризация сети отсутствует. Диагностика сети визуально проводится один раз в квартал.</w:t>
      </w:r>
    </w:p>
    <w:p w:rsidR="002343D4" w:rsidRPr="00CB669B" w:rsidRDefault="002343D4" w:rsidP="00CB669B">
      <w:pPr>
        <w:pStyle w:val="a6"/>
        <w:spacing w:line="240" w:lineRule="auto"/>
        <w:ind w:left="34"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За 2013 год на сетях и сооружениях произошло 2 аварий, среднее время восстановительных работ - 4 часа. Количество аварий и повреждений на один километр сети составляет – 0,2. </w:t>
      </w:r>
    </w:p>
    <w:p w:rsidR="002343D4" w:rsidRPr="00CB669B" w:rsidRDefault="002343D4" w:rsidP="00CB669B">
      <w:pPr>
        <w:pStyle w:val="a6"/>
        <w:spacing w:line="240" w:lineRule="auto"/>
        <w:ind w:left="34"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Поднятая (добытая) вода не требует очистки, так как по всем показателям соответствует требованиям </w:t>
      </w:r>
      <w:proofErr w:type="spellStart"/>
      <w:r w:rsidRPr="00CB669B">
        <w:rPr>
          <w:rFonts w:ascii="Times New Roman" w:hAnsi="Times New Roman" w:cs="Times New Roman"/>
          <w:sz w:val="28"/>
          <w:szCs w:val="28"/>
          <w:lang w:val="ru-RU"/>
        </w:rPr>
        <w:t>СанПиН</w:t>
      </w:r>
      <w:proofErr w:type="spellEnd"/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 2.1.4.1074-01 «Питьевая вода. Гигиенические требования к качеству централизованных систем питьевого водоснабжения. Контроль качества». </w:t>
      </w:r>
    </w:p>
    <w:p w:rsidR="002343D4" w:rsidRPr="00CB669B" w:rsidRDefault="002343D4" w:rsidP="00CB66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t>Тариф на отпускаемую холодную воду устанавливается Приказом Департамента по тарифам  Новосибирской области. В 2013  году Приказом Департамента по тарифам  Новосибирской области «Об установлении тарифов на питьевую воду (питьевое водоснабжение) и водоотведение для организаций, осуществляющих на территории Чистоозерного района Новосибирской области деятельность в сфере холодного водоснабжения и водоотведения» от 09.12.2013 № 315-В  установлен тариф на холодную воду – 7,0 руб./м3.  Срок действия тарифа: с 1 января 2014 года по 31 декабря 2014 года.</w:t>
      </w:r>
    </w:p>
    <w:p w:rsidR="002343D4" w:rsidRPr="00CB669B" w:rsidRDefault="002343D4" w:rsidP="0006281C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69B">
        <w:rPr>
          <w:rFonts w:ascii="Times New Roman" w:hAnsi="Times New Roman" w:cs="Times New Roman"/>
          <w:sz w:val="28"/>
          <w:szCs w:val="28"/>
        </w:rPr>
        <w:t>Финансовые показатели к/</w:t>
      </w:r>
      <w:proofErr w:type="spellStart"/>
      <w:r w:rsidRPr="00CB669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B669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B669B">
        <w:rPr>
          <w:rFonts w:ascii="Times New Roman" w:hAnsi="Times New Roman" w:cs="Times New Roman"/>
          <w:sz w:val="28"/>
          <w:szCs w:val="28"/>
        </w:rPr>
        <w:t>Польяновский</w:t>
      </w:r>
      <w:proofErr w:type="spellEnd"/>
      <w:r w:rsidRPr="00CB669B">
        <w:rPr>
          <w:rFonts w:ascii="Times New Roman" w:hAnsi="Times New Roman" w:cs="Times New Roman"/>
          <w:sz w:val="28"/>
          <w:szCs w:val="28"/>
        </w:rPr>
        <w:t xml:space="preserve">»  за  2014 год представлены в таблице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343D4" w:rsidRDefault="002343D4" w:rsidP="000801A6">
      <w:pPr>
        <w:spacing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2343D4" w:rsidRPr="000801A6" w:rsidRDefault="002343D4" w:rsidP="000801A6">
      <w:pPr>
        <w:spacing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6"/>
        <w:gridCol w:w="4621"/>
      </w:tblGrid>
      <w:tr w:rsidR="002343D4" w:rsidRPr="000801A6">
        <w:trPr>
          <w:trHeight w:val="624"/>
        </w:trPr>
        <w:tc>
          <w:tcPr>
            <w:tcW w:w="5495" w:type="dxa"/>
          </w:tcPr>
          <w:p w:rsidR="002343D4" w:rsidRPr="000801A6" w:rsidRDefault="002343D4" w:rsidP="00431AF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01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Статьи</w:t>
            </w:r>
          </w:p>
        </w:tc>
        <w:tc>
          <w:tcPr>
            <w:tcW w:w="5103" w:type="dxa"/>
          </w:tcPr>
          <w:p w:rsidR="002343D4" w:rsidRPr="00CB669B" w:rsidRDefault="002343D4" w:rsidP="00431A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Передача холодной воды</w:t>
            </w:r>
          </w:p>
        </w:tc>
      </w:tr>
      <w:tr w:rsidR="002343D4" w:rsidRPr="000801A6">
        <w:tc>
          <w:tcPr>
            <w:tcW w:w="5495" w:type="dxa"/>
          </w:tcPr>
          <w:p w:rsidR="002343D4" w:rsidRPr="00CB669B" w:rsidRDefault="002343D4" w:rsidP="00431A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sz w:val="28"/>
                <w:szCs w:val="28"/>
              </w:rPr>
              <w:t>Доход</w:t>
            </w:r>
          </w:p>
        </w:tc>
        <w:tc>
          <w:tcPr>
            <w:tcW w:w="5103" w:type="dxa"/>
          </w:tcPr>
          <w:p w:rsidR="002343D4" w:rsidRPr="00CB669B" w:rsidRDefault="002343D4" w:rsidP="00431A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sz w:val="28"/>
                <w:szCs w:val="28"/>
              </w:rPr>
              <w:t>91,0</w:t>
            </w:r>
          </w:p>
        </w:tc>
      </w:tr>
      <w:tr w:rsidR="002343D4" w:rsidRPr="000801A6">
        <w:tc>
          <w:tcPr>
            <w:tcW w:w="5495" w:type="dxa"/>
          </w:tcPr>
          <w:p w:rsidR="002343D4" w:rsidRPr="00CB669B" w:rsidRDefault="002343D4" w:rsidP="00431A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sz w:val="28"/>
                <w:szCs w:val="28"/>
              </w:rPr>
              <w:t>Расходы, в том числе:</w:t>
            </w:r>
          </w:p>
        </w:tc>
        <w:tc>
          <w:tcPr>
            <w:tcW w:w="5103" w:type="dxa"/>
          </w:tcPr>
          <w:p w:rsidR="002343D4" w:rsidRPr="00CB669B" w:rsidRDefault="002343D4" w:rsidP="00431A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sz w:val="28"/>
                <w:szCs w:val="28"/>
              </w:rPr>
              <w:t>632,7</w:t>
            </w:r>
          </w:p>
        </w:tc>
      </w:tr>
      <w:tr w:rsidR="002343D4" w:rsidRPr="000801A6">
        <w:tc>
          <w:tcPr>
            <w:tcW w:w="5495" w:type="dxa"/>
          </w:tcPr>
          <w:p w:rsidR="002343D4" w:rsidRPr="000801A6" w:rsidRDefault="002343D4" w:rsidP="00431A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1A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5103" w:type="dxa"/>
          </w:tcPr>
          <w:p w:rsidR="002343D4" w:rsidRPr="00CB669B" w:rsidRDefault="002343D4" w:rsidP="00431A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sz w:val="28"/>
                <w:szCs w:val="28"/>
              </w:rPr>
              <w:t>171,1</w:t>
            </w:r>
          </w:p>
        </w:tc>
      </w:tr>
      <w:tr w:rsidR="002343D4" w:rsidRPr="000801A6">
        <w:tc>
          <w:tcPr>
            <w:tcW w:w="5495" w:type="dxa"/>
          </w:tcPr>
          <w:p w:rsidR="002343D4" w:rsidRPr="000801A6" w:rsidRDefault="002343D4" w:rsidP="00431A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1A6">
              <w:rPr>
                <w:rFonts w:ascii="Times New Roman" w:hAnsi="Times New Roman" w:cs="Times New Roman"/>
                <w:sz w:val="28"/>
                <w:szCs w:val="28"/>
              </w:rPr>
              <w:t>ФОТ</w:t>
            </w:r>
          </w:p>
        </w:tc>
        <w:tc>
          <w:tcPr>
            <w:tcW w:w="5103" w:type="dxa"/>
          </w:tcPr>
          <w:p w:rsidR="002343D4" w:rsidRPr="00CB669B" w:rsidRDefault="002343D4" w:rsidP="00431A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</w:tr>
      <w:tr w:rsidR="002343D4" w:rsidRPr="000801A6">
        <w:tc>
          <w:tcPr>
            <w:tcW w:w="5495" w:type="dxa"/>
          </w:tcPr>
          <w:p w:rsidR="002343D4" w:rsidRPr="000801A6" w:rsidRDefault="002343D4" w:rsidP="00431A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01A6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5103" w:type="dxa"/>
          </w:tcPr>
          <w:p w:rsidR="002343D4" w:rsidRPr="00CB669B" w:rsidRDefault="002343D4" w:rsidP="00431A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69B">
              <w:rPr>
                <w:rFonts w:ascii="Times New Roman" w:hAnsi="Times New Roman" w:cs="Times New Roman"/>
                <w:sz w:val="28"/>
                <w:szCs w:val="28"/>
              </w:rPr>
              <w:t>91,4</w:t>
            </w:r>
          </w:p>
        </w:tc>
      </w:tr>
    </w:tbl>
    <w:p w:rsidR="002343D4" w:rsidRPr="009E5B9A" w:rsidRDefault="002343D4" w:rsidP="00CB669B">
      <w:pPr>
        <w:pStyle w:val="a6"/>
        <w:spacing w:line="240" w:lineRule="auto"/>
        <w:ind w:left="20" w:firstLine="688"/>
        <w:rPr>
          <w:rFonts w:ascii="Times New Roman" w:hAnsi="Times New Roman" w:cs="Times New Roman"/>
          <w:sz w:val="28"/>
          <w:szCs w:val="28"/>
          <w:lang w:val="ru-RU"/>
        </w:rPr>
      </w:pPr>
      <w:r w:rsidRPr="000801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669B">
        <w:rPr>
          <w:rFonts w:ascii="Times New Roman" w:hAnsi="Times New Roman" w:cs="Times New Roman"/>
          <w:sz w:val="28"/>
          <w:szCs w:val="28"/>
          <w:lang w:val="ru-RU"/>
        </w:rPr>
        <w:t>Протяженность сетей водоснабжения обслуживающих к/</w:t>
      </w:r>
      <w:proofErr w:type="spellStart"/>
      <w:r w:rsidRPr="00CB669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CB669B">
        <w:rPr>
          <w:rFonts w:ascii="Times New Roman" w:hAnsi="Times New Roman" w:cs="Times New Roman"/>
          <w:sz w:val="28"/>
          <w:szCs w:val="28"/>
          <w:lang w:val="ru-RU"/>
        </w:rPr>
        <w:t>Польяновский</w:t>
      </w:r>
      <w:proofErr w:type="spellEnd"/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», составляет </w:t>
      </w:r>
      <w:r w:rsidRPr="009E5B9A">
        <w:rPr>
          <w:rFonts w:ascii="Times New Roman" w:hAnsi="Times New Roman" w:cs="Times New Roman"/>
          <w:sz w:val="28"/>
          <w:szCs w:val="28"/>
          <w:lang w:val="ru-RU"/>
        </w:rPr>
        <w:t>6,1 км</w:t>
      </w:r>
      <w:r w:rsidRPr="00CB669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E5B9A">
        <w:rPr>
          <w:rFonts w:ascii="Times New Roman" w:hAnsi="Times New Roman" w:cs="Times New Roman"/>
          <w:sz w:val="28"/>
          <w:szCs w:val="28"/>
          <w:lang w:val="ru-RU"/>
        </w:rPr>
        <w:t xml:space="preserve">Средний износ  существующих сетей составляет 30 лет. В настоящее время признаны ветхими сетями, т.е. требующие срочной замены 6,1 км. </w:t>
      </w:r>
    </w:p>
    <w:p w:rsidR="002343D4" w:rsidRPr="000801A6" w:rsidRDefault="002343D4" w:rsidP="00CB66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B9A">
        <w:rPr>
          <w:rFonts w:ascii="Times New Roman" w:hAnsi="Times New Roman" w:cs="Times New Roman"/>
          <w:sz w:val="28"/>
          <w:szCs w:val="28"/>
        </w:rPr>
        <w:t>Тарифа на подключение к системам водоснабжения на территории администрации Польяновск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E5B9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нет</w:t>
      </w:r>
      <w:r w:rsidRPr="000801A6">
        <w:rPr>
          <w:rFonts w:ascii="Times New Roman" w:hAnsi="Times New Roman" w:cs="Times New Roman"/>
          <w:sz w:val="28"/>
          <w:szCs w:val="28"/>
        </w:rPr>
        <w:t>.</w:t>
      </w:r>
    </w:p>
    <w:p w:rsidR="002343D4" w:rsidRPr="000801A6" w:rsidRDefault="002343D4" w:rsidP="00DB731A">
      <w:pPr>
        <w:pStyle w:val="21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0801A6">
        <w:rPr>
          <w:rFonts w:ascii="Times New Roman" w:hAnsi="Times New Roman" w:cs="Times New Roman"/>
          <w:sz w:val="28"/>
          <w:szCs w:val="28"/>
          <w:lang w:val="ru-RU"/>
        </w:rPr>
        <w:t xml:space="preserve">На сегодняшний день у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Польяновского </w:t>
      </w:r>
      <w:r w:rsidRPr="000801A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существуют следующие проблемы: </w:t>
      </w:r>
    </w:p>
    <w:p w:rsidR="002343D4" w:rsidRPr="000801A6" w:rsidRDefault="002343D4" w:rsidP="00DB73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01A6">
        <w:rPr>
          <w:rFonts w:ascii="Times New Roman" w:hAnsi="Times New Roman" w:cs="Times New Roman"/>
          <w:sz w:val="28"/>
          <w:szCs w:val="28"/>
        </w:rPr>
        <w:t xml:space="preserve">1. Остается потребность финансирования  для решения аварийных и плановых мероприятий по восстановлению сетей в размере </w:t>
      </w:r>
      <w:r>
        <w:rPr>
          <w:rFonts w:ascii="Times New Roman" w:hAnsi="Times New Roman" w:cs="Times New Roman"/>
          <w:sz w:val="28"/>
          <w:szCs w:val="28"/>
        </w:rPr>
        <w:t>15,250</w:t>
      </w:r>
      <w:r w:rsidRPr="000801A6">
        <w:rPr>
          <w:rFonts w:ascii="Times New Roman" w:hAnsi="Times New Roman" w:cs="Times New Roman"/>
          <w:sz w:val="28"/>
          <w:szCs w:val="28"/>
        </w:rPr>
        <w:t xml:space="preserve">  млн. руб.</w:t>
      </w:r>
    </w:p>
    <w:p w:rsidR="002343D4" w:rsidRPr="000801A6" w:rsidRDefault="002343D4" w:rsidP="00DB73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01A6">
        <w:rPr>
          <w:rFonts w:ascii="Times New Roman" w:hAnsi="Times New Roman" w:cs="Times New Roman"/>
          <w:sz w:val="28"/>
          <w:szCs w:val="28"/>
        </w:rPr>
        <w:t xml:space="preserve">2. Требуется замена сетей протяженностью </w:t>
      </w:r>
      <w:r w:rsidRPr="009E5B9A">
        <w:rPr>
          <w:rFonts w:ascii="Times New Roman" w:hAnsi="Times New Roman" w:cs="Times New Roman"/>
          <w:sz w:val="28"/>
          <w:szCs w:val="28"/>
        </w:rPr>
        <w:t>6,1 км</w:t>
      </w:r>
      <w:r w:rsidRPr="000801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01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801A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Польяново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3D4" w:rsidRPr="000801A6" w:rsidRDefault="002343D4" w:rsidP="00DB73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01A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801A6">
        <w:rPr>
          <w:rFonts w:ascii="Times New Roman" w:hAnsi="Times New Roman" w:cs="Times New Roman"/>
          <w:sz w:val="28"/>
          <w:szCs w:val="28"/>
        </w:rPr>
        <w:t xml:space="preserve">апитальный ремонт водозаборной скважины </w:t>
      </w:r>
      <w:proofErr w:type="gramStart"/>
      <w:r w:rsidRPr="000801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801A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Польяново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1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3D4" w:rsidRDefault="002343D4" w:rsidP="00DB731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Польяновского  сельсовета централизованной системы </w:t>
      </w:r>
      <w:r w:rsidRPr="002332CC">
        <w:rPr>
          <w:rFonts w:ascii="Times New Roman" w:hAnsi="Times New Roman" w:cs="Times New Roman"/>
          <w:sz w:val="28"/>
          <w:szCs w:val="28"/>
          <w:lang w:eastAsia="ru-RU"/>
        </w:rPr>
        <w:t>водоотведения нет, в качестве системы водоотведения используются «выгребные ямы»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343D4" w:rsidRPr="00CB669B" w:rsidRDefault="002343D4" w:rsidP="000C263B">
      <w:pPr>
        <w:pStyle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" w:name="_Toc395109049"/>
      <w:r w:rsidRPr="00CB669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4. СУЩЕСТВУЮЩЕЕ ПОЛОЖЕНИЕ В СФЕРЕ ВОДОСНАБЖЕНИЯ</w:t>
      </w:r>
      <w:bookmarkEnd w:id="7"/>
    </w:p>
    <w:p w:rsidR="002343D4" w:rsidRPr="00CB669B" w:rsidRDefault="002343D4" w:rsidP="000C263B">
      <w:pPr>
        <w:pStyle w:val="2"/>
        <w:rPr>
          <w:rFonts w:ascii="Times New Roman" w:hAnsi="Times New Roman" w:cs="Times New Roman"/>
          <w:b/>
          <w:bCs/>
          <w:color w:val="000000"/>
          <w:lang w:eastAsia="ru-RU"/>
        </w:rPr>
      </w:pPr>
      <w:bookmarkStart w:id="8" w:name="_Toc395109050"/>
      <w:r w:rsidRPr="00CB669B">
        <w:rPr>
          <w:rFonts w:ascii="Times New Roman" w:hAnsi="Times New Roman" w:cs="Times New Roman"/>
          <w:b/>
          <w:bCs/>
          <w:color w:val="000000"/>
          <w:lang w:eastAsia="ru-RU"/>
        </w:rPr>
        <w:t>4.1. Анализ структуры системы водоснабжения</w:t>
      </w:r>
      <w:bookmarkEnd w:id="8"/>
    </w:p>
    <w:p w:rsidR="002343D4" w:rsidRPr="00010652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 В настоящее время основным источником хозяйственно-питьевого, противопожарного и производственного водоснабжения</w:t>
      </w:r>
      <w:r w:rsidRPr="00010652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Польяновского сельсовета Чистоозерного района Новосибирской области</w:t>
      </w:r>
      <w:r w:rsidRPr="00010652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 xml:space="preserve"> 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являются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водопровод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 w:rsidRPr="00010652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 xml:space="preserve">. 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Качество воды по основным показателям удовлетворяет требованиям Сан </w:t>
      </w:r>
      <w:proofErr w:type="spellStart"/>
      <w:r w:rsidRPr="00010652">
        <w:rPr>
          <w:rFonts w:ascii="Times New Roman" w:hAnsi="Times New Roman" w:cs="Times New Roman"/>
          <w:sz w:val="28"/>
          <w:szCs w:val="28"/>
          <w:lang w:eastAsia="ru-RU"/>
        </w:rPr>
        <w:t>ПиН</w:t>
      </w:r>
      <w:proofErr w:type="spellEnd"/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 воды показывает:</w:t>
      </w:r>
    </w:p>
    <w:p w:rsidR="002343D4" w:rsidRPr="00D77B5C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D77B5C">
        <w:rPr>
          <w:rFonts w:ascii="Times New Roman" w:hAnsi="Times New Roman" w:cs="Times New Roman"/>
          <w:sz w:val="28"/>
          <w:szCs w:val="28"/>
          <w:lang w:eastAsia="ru-RU"/>
        </w:rPr>
        <w:t>содержание железа от 0,</w:t>
      </w: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Pr="00D77B5C">
        <w:rPr>
          <w:rFonts w:ascii="Times New Roman" w:hAnsi="Times New Roman" w:cs="Times New Roman"/>
          <w:sz w:val="28"/>
          <w:szCs w:val="28"/>
          <w:lang w:eastAsia="ru-RU"/>
        </w:rPr>
        <w:t xml:space="preserve"> мг/куб. дм  (при норме 0,3 мг/л);</w:t>
      </w:r>
    </w:p>
    <w:p w:rsidR="002343D4" w:rsidRPr="00D77B5C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7B5C">
        <w:rPr>
          <w:rFonts w:ascii="Times New Roman" w:hAnsi="Times New Roman" w:cs="Times New Roman"/>
          <w:sz w:val="28"/>
          <w:szCs w:val="28"/>
          <w:lang w:eastAsia="ru-RU"/>
        </w:rPr>
        <w:t>- мутность 0,05 мг/куб. дм  (при норме 1,5 мг/куб</w:t>
      </w:r>
      <w:proofErr w:type="gramStart"/>
      <w:r w:rsidRPr="00D77B5C">
        <w:rPr>
          <w:rFonts w:ascii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D77B5C">
        <w:rPr>
          <w:rFonts w:ascii="Times New Roman" w:hAnsi="Times New Roman" w:cs="Times New Roman"/>
          <w:sz w:val="28"/>
          <w:szCs w:val="28"/>
          <w:lang w:eastAsia="ru-RU"/>
        </w:rPr>
        <w:t>м)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-жесткость 0,29</w:t>
      </w:r>
      <w:r w:rsidRPr="00D77B5C">
        <w:rPr>
          <w:rFonts w:ascii="Times New Roman" w:hAnsi="Times New Roman" w:cs="Times New Roman"/>
          <w:sz w:val="28"/>
          <w:szCs w:val="28"/>
          <w:lang w:eastAsia="ru-RU"/>
        </w:rPr>
        <w:t xml:space="preserve"> мг/куб. дм (при норме 7,0 мг/куб</w:t>
      </w:r>
      <w:proofErr w:type="gramStart"/>
      <w:r w:rsidRPr="00D77B5C">
        <w:rPr>
          <w:rFonts w:ascii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D77B5C">
        <w:rPr>
          <w:rFonts w:ascii="Times New Roman" w:hAnsi="Times New Roman" w:cs="Times New Roman"/>
          <w:sz w:val="28"/>
          <w:szCs w:val="28"/>
          <w:lang w:eastAsia="ru-RU"/>
        </w:rPr>
        <w:t>м).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хлориды 159,4 мг/л (при норме 350,0 мг/л)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сульфаты 218,3 мг/л (при норме 500,0 мг/л)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фтор 1,15 мг/л (при норме 1,5 мг/л)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марганец 0,16 мг/л (при норме 0,1 мг/л)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медь 0,007 мг/л (при норме 1,0мг/л)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свинец 0,008мг/л (при норме 0,01 мг/л)</w:t>
      </w:r>
    </w:p>
    <w:p w:rsidR="002343D4" w:rsidRPr="00010652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цинк 0,14мг/л (при норме 1,0 мг/л)</w:t>
      </w:r>
    </w:p>
    <w:p w:rsidR="002343D4" w:rsidRPr="00010652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>Водоснабжение организовано от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централизованных систем, включающих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глубоководную скважину, 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>водозаборный узе</w:t>
      </w:r>
      <w:proofErr w:type="gramStart"/>
      <w:r w:rsidRPr="00010652">
        <w:rPr>
          <w:rFonts w:ascii="Times New Roman" w:hAnsi="Times New Roman" w:cs="Times New Roman"/>
          <w:sz w:val="28"/>
          <w:szCs w:val="28"/>
          <w:lang w:eastAsia="ru-RU"/>
        </w:rPr>
        <w:t>л(</w:t>
      </w:r>
      <w:proofErr w:type="gramEnd"/>
      <w:r w:rsidRPr="00010652">
        <w:rPr>
          <w:rFonts w:ascii="Times New Roman" w:hAnsi="Times New Roman" w:cs="Times New Roman"/>
          <w:sz w:val="28"/>
          <w:szCs w:val="28"/>
          <w:lang w:eastAsia="ru-RU"/>
        </w:rPr>
        <w:t>накопители) и водопроводные сети;</w:t>
      </w:r>
    </w:p>
    <w:p w:rsidR="002343D4" w:rsidRPr="00010652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Характеристика существующих </w:t>
      </w:r>
      <w:r>
        <w:rPr>
          <w:rFonts w:ascii="Times New Roman" w:hAnsi="Times New Roman" w:cs="Times New Roman"/>
          <w:sz w:val="28"/>
          <w:szCs w:val="28"/>
          <w:lang w:eastAsia="ru-RU"/>
        </w:rPr>
        <w:t>водопроводов: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одоснабжение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осуществляется по водопроводу из резервуара (павильона), в котором имеется два отсека объемами по 20 куб.м. В трассу вода подается насосом регулируемого давления. В резервуар вода накачивается глубоководным насосом </w:t>
      </w:r>
      <w:r w:rsidRPr="00726128">
        <w:rPr>
          <w:rFonts w:ascii="Times New Roman" w:hAnsi="Times New Roman" w:cs="Times New Roman"/>
          <w:sz w:val="28"/>
          <w:szCs w:val="28"/>
          <w:lang w:eastAsia="ru-RU"/>
        </w:rPr>
        <w:t>ЭЦНВ – 10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из глубоководной скважины:</w:t>
      </w:r>
    </w:p>
    <w:p w:rsidR="002343D4" w:rsidRPr="00010652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Централизованным водоснабжением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Польяновском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сельсовета занимается колхоз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2343D4" w:rsidRPr="00010652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Основная часть водопроводных сетей была проложена до 1987 г. Основная масса водопроводных сетей состоит из чугунных, стальных, полиэтиленовых труб </w:t>
      </w:r>
      <w:r>
        <w:rPr>
          <w:rFonts w:ascii="Times New Roman" w:hAnsi="Times New Roman" w:cs="Times New Roman"/>
          <w:sz w:val="28"/>
          <w:szCs w:val="28"/>
          <w:lang w:eastAsia="ru-RU"/>
        </w:rPr>
        <w:t>диаметром от 50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>00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>мм. Износ водопроводных сетей (</w:t>
      </w:r>
      <w:proofErr w:type="gramStart"/>
      <w:r w:rsidRPr="00010652">
        <w:rPr>
          <w:rFonts w:ascii="Times New Roman" w:hAnsi="Times New Roman" w:cs="Times New Roman"/>
          <w:sz w:val="28"/>
          <w:szCs w:val="28"/>
          <w:lang w:eastAsia="ru-RU"/>
        </w:rPr>
        <w:t>кроме</w:t>
      </w:r>
      <w:proofErr w:type="gramEnd"/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 полиэтиленовых) составляет </w:t>
      </w:r>
      <w:r w:rsidRPr="009E5B9A">
        <w:rPr>
          <w:rFonts w:ascii="Times New Roman" w:hAnsi="Times New Roman" w:cs="Times New Roman"/>
          <w:sz w:val="28"/>
          <w:szCs w:val="28"/>
          <w:lang w:eastAsia="ru-RU"/>
        </w:rPr>
        <w:t>90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%. 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>Во</w:t>
      </w: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>опроводная сеть жилого фонда представляет собой не замкнутую систему водопроводных труб диаметром 15-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>5мм. Глубина прокладки трубопроводов составляет 2,0 м.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color w:val="4A5562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Износ водопровода на некоторых участках составляет близким к 100%. </w:t>
      </w:r>
      <w:r>
        <w:rPr>
          <w:rFonts w:ascii="Times New Roman" w:hAnsi="Times New Roman" w:cs="Times New Roman"/>
          <w:sz w:val="28"/>
          <w:szCs w:val="28"/>
          <w:lang w:eastAsia="ru-RU"/>
        </w:rPr>
        <w:t>В целях снижения аварийности на водопроводных сетях и уменьшения потери воды было принято решение о снижение давления в водопроводных сетях, из-за этого в летний период бывают моменты, когда вода не доходит до потребителей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>. Необходим срочный капитальный ремонт и реконструкция системы водоснабжения. Капитальный ремонт системы водоснабжения требует больших затрат поэтому в мероприятиях программы реконструкция будет финансироваться из трех источников: целевые программы субъекта Федерации (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Новосибирская область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) на условиях </w:t>
      </w:r>
      <w:proofErr w:type="spellStart"/>
      <w:r w:rsidRPr="00010652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 из местного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и внебюджетных источников</w:t>
      </w:r>
      <w:r w:rsidRPr="00010652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>.</w:t>
      </w:r>
    </w:p>
    <w:p w:rsidR="002343D4" w:rsidRDefault="002343D4" w:rsidP="00CB669B">
      <w:pPr>
        <w:pStyle w:val="a3"/>
        <w:ind w:firstLine="851"/>
        <w:jc w:val="both"/>
        <w:rPr>
          <w:rFonts w:ascii="Times New Roman" w:hAnsi="Times New Roman" w:cs="Times New Roman"/>
          <w:color w:val="4A5562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воды отпущенной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населенном  пункте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 с центральным водоснабжением за последние три года составляет</w:t>
      </w:r>
      <w:r w:rsidRPr="00010652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>:</w:t>
      </w:r>
    </w:p>
    <w:p w:rsidR="002343D4" w:rsidRDefault="002343D4" w:rsidP="00E52D68">
      <w:pPr>
        <w:pStyle w:val="a3"/>
        <w:jc w:val="right"/>
        <w:rPr>
          <w:rFonts w:ascii="Times New Roman" w:hAnsi="Times New Roman" w:cs="Times New Roman"/>
          <w:color w:val="4A5562"/>
          <w:sz w:val="28"/>
          <w:szCs w:val="28"/>
          <w:lang w:eastAsia="ru-RU"/>
        </w:rPr>
      </w:pPr>
    </w:p>
    <w:p w:rsidR="002343D4" w:rsidRPr="00CB669B" w:rsidRDefault="002343D4" w:rsidP="00E52D68">
      <w:pPr>
        <w:pStyle w:val="a3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B66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Таблица 2</w:t>
      </w:r>
    </w:p>
    <w:p w:rsidR="002343D4" w:rsidRPr="00010652" w:rsidRDefault="002343D4" w:rsidP="00E52D68">
      <w:pPr>
        <w:pStyle w:val="a3"/>
        <w:jc w:val="right"/>
        <w:rPr>
          <w:rFonts w:ascii="Times New Roman" w:hAnsi="Times New Roman" w:cs="Times New Roman"/>
          <w:color w:val="4A5562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1"/>
        <w:gridCol w:w="2461"/>
        <w:gridCol w:w="1738"/>
        <w:gridCol w:w="1738"/>
        <w:gridCol w:w="1808"/>
      </w:tblGrid>
      <w:tr w:rsidR="002343D4" w:rsidRPr="00010652"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2011</w:t>
            </w:r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тыс</w:t>
            </w:r>
            <w:proofErr w:type="gramStart"/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2343D4" w:rsidRPr="00010652" w:rsidRDefault="002343D4" w:rsidP="00B95C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,тыс. м3</w:t>
            </w:r>
          </w:p>
        </w:tc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2013</w:t>
            </w:r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,тыс.  м3</w:t>
            </w:r>
          </w:p>
        </w:tc>
      </w:tr>
      <w:tr w:rsidR="002343D4" w:rsidRPr="00010652"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0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ольяново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2343D4" w:rsidRPr="00010652" w:rsidRDefault="002343D4" w:rsidP="008102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19,1</w:t>
            </w:r>
          </w:p>
        </w:tc>
        <w:tc>
          <w:tcPr>
            <w:tcW w:w="0" w:type="auto"/>
          </w:tcPr>
          <w:p w:rsidR="002343D4" w:rsidRPr="00010652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25,45</w:t>
            </w:r>
          </w:p>
        </w:tc>
      </w:tr>
      <w:tr w:rsidR="002343D4" w:rsidRPr="00010652">
        <w:tc>
          <w:tcPr>
            <w:tcW w:w="0" w:type="auto"/>
          </w:tcPr>
          <w:p w:rsidR="002343D4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2343D4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</w:tcPr>
          <w:p w:rsidR="002343D4" w:rsidRPr="009E5B9A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5B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  <w:tc>
          <w:tcPr>
            <w:tcW w:w="0" w:type="auto"/>
          </w:tcPr>
          <w:p w:rsidR="002343D4" w:rsidRPr="009E5B9A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5B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19,1</w:t>
            </w:r>
          </w:p>
        </w:tc>
        <w:tc>
          <w:tcPr>
            <w:tcW w:w="0" w:type="auto"/>
          </w:tcPr>
          <w:p w:rsidR="002343D4" w:rsidRPr="009E5B9A" w:rsidRDefault="002343D4" w:rsidP="00431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5B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25,45</w:t>
            </w:r>
          </w:p>
        </w:tc>
      </w:tr>
    </w:tbl>
    <w:p w:rsidR="002343D4" w:rsidRDefault="002343D4" w:rsidP="00CB6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43D4" w:rsidRPr="00010652" w:rsidRDefault="002343D4" w:rsidP="00CB6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t xml:space="preserve">Общая численность населения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Польяновского  сельсовета составляет 456 человек</w:t>
      </w:r>
      <w:r w:rsidRPr="00010652">
        <w:rPr>
          <w:rFonts w:ascii="Times New Roman" w:hAnsi="Times New Roman" w:cs="Times New Roman"/>
          <w:sz w:val="28"/>
          <w:szCs w:val="28"/>
          <w:lang w:eastAsia="ru-RU"/>
        </w:rPr>
        <w:t>, все пользуются услугами водоснабжения при следующих нормах потребления:</w:t>
      </w:r>
    </w:p>
    <w:p w:rsidR="002343D4" w:rsidRDefault="002343D4" w:rsidP="00CB6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Норматив потребления коммунальных услуг по водоснабжению для населения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Польяновского сельсовета</w:t>
      </w:r>
    </w:p>
    <w:p w:rsidR="002343D4" w:rsidRDefault="002343D4" w:rsidP="00E52D68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3</w:t>
      </w:r>
    </w:p>
    <w:p w:rsidR="002343D4" w:rsidRDefault="002343D4" w:rsidP="00E52D68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4089"/>
        <w:gridCol w:w="2917"/>
        <w:gridCol w:w="1745"/>
      </w:tblGrid>
      <w:tr w:rsidR="002343D4" w:rsidRPr="00737730">
        <w:tc>
          <w:tcPr>
            <w:tcW w:w="594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089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917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745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Норматив</w:t>
            </w:r>
          </w:p>
        </w:tc>
      </w:tr>
      <w:tr w:rsidR="002343D4" w:rsidRPr="00737730">
        <w:tc>
          <w:tcPr>
            <w:tcW w:w="594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89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уличной водозаборной колонки</w:t>
            </w:r>
          </w:p>
        </w:tc>
        <w:tc>
          <w:tcPr>
            <w:tcW w:w="2917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 м на 1 чел. в месяц</w:t>
            </w:r>
          </w:p>
        </w:tc>
        <w:tc>
          <w:tcPr>
            <w:tcW w:w="1745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1,055</w:t>
            </w:r>
          </w:p>
        </w:tc>
      </w:tr>
      <w:tr w:rsidR="002343D4" w:rsidRPr="00737730">
        <w:tc>
          <w:tcPr>
            <w:tcW w:w="594" w:type="dxa"/>
          </w:tcPr>
          <w:p w:rsidR="002343D4" w:rsidRPr="00737730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водопровод в доме</w:t>
            </w:r>
          </w:p>
        </w:tc>
        <w:tc>
          <w:tcPr>
            <w:tcW w:w="2917" w:type="dxa"/>
          </w:tcPr>
          <w:p w:rsidR="002343D4" w:rsidRPr="00737730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 м на 1 чел.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1,055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водопровод с канализацией без туалета</w:t>
            </w:r>
          </w:p>
        </w:tc>
        <w:tc>
          <w:tcPr>
            <w:tcW w:w="2917" w:type="dxa"/>
          </w:tcPr>
          <w:p w:rsidR="002343D4" w:rsidRPr="00737730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 м на 1 чел.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4,255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водопровод с канализацией с туалетом</w:t>
            </w:r>
          </w:p>
        </w:tc>
        <w:tc>
          <w:tcPr>
            <w:tcW w:w="2917" w:type="dxa"/>
          </w:tcPr>
          <w:p w:rsidR="002343D4" w:rsidRPr="00737730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 м на 1 чел.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5,167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водопровод, канализация, душ или ванна</w:t>
            </w:r>
          </w:p>
        </w:tc>
        <w:tc>
          <w:tcPr>
            <w:tcW w:w="2917" w:type="dxa"/>
          </w:tcPr>
          <w:p w:rsidR="002343D4" w:rsidRPr="00737730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77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 м на 1 чел.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6,47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89" w:type="dxa"/>
          </w:tcPr>
          <w:p w:rsidR="002343D4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Летний полив огорода</w:t>
            </w:r>
          </w:p>
        </w:tc>
        <w:tc>
          <w:tcPr>
            <w:tcW w:w="2917" w:type="dxa"/>
          </w:tcPr>
          <w:p w:rsidR="002343D4" w:rsidRPr="00737730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кв.м. в месяц</w:t>
            </w:r>
          </w:p>
        </w:tc>
        <w:tc>
          <w:tcPr>
            <w:tcW w:w="1745" w:type="dxa"/>
          </w:tcPr>
          <w:p w:rsidR="002343D4" w:rsidRDefault="002343D4" w:rsidP="00431A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0,185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89" w:type="dxa"/>
          </w:tcPr>
          <w:p w:rsidR="002343D4" w:rsidRDefault="002343D4" w:rsidP="009E5B9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Уход за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сельхозживотнми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917" w:type="dxa"/>
          </w:tcPr>
          <w:p w:rsidR="002343D4" w:rsidRDefault="002343D4" w:rsidP="00431A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431AF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Коровы, лошади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1,825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Молодняк КРС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0,913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Свиноматки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0,45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Молодняк свиней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0,225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Овцы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0,304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Козы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0,076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Куры, индейки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0,03</w:t>
            </w:r>
          </w:p>
        </w:tc>
      </w:tr>
      <w:tr w:rsidR="002343D4" w:rsidRPr="00737730">
        <w:tc>
          <w:tcPr>
            <w:tcW w:w="594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9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Утки, гуси</w:t>
            </w:r>
          </w:p>
        </w:tc>
        <w:tc>
          <w:tcPr>
            <w:tcW w:w="2917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Куб.м. на 1 голову в месяц</w:t>
            </w:r>
          </w:p>
        </w:tc>
        <w:tc>
          <w:tcPr>
            <w:tcW w:w="1745" w:type="dxa"/>
          </w:tcPr>
          <w:p w:rsidR="002343D4" w:rsidRDefault="002343D4" w:rsidP="001D04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0,052</w:t>
            </w:r>
          </w:p>
        </w:tc>
      </w:tr>
    </w:tbl>
    <w:p w:rsidR="002343D4" w:rsidRDefault="002343D4" w:rsidP="001D042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343D4" w:rsidRDefault="002343D4" w:rsidP="001D042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343D4" w:rsidRDefault="002343D4" w:rsidP="001D042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343D4" w:rsidRPr="00D07146" w:rsidRDefault="002343D4" w:rsidP="001D042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0714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Выводы:</w:t>
      </w:r>
    </w:p>
    <w:p w:rsidR="002343D4" w:rsidRPr="005021F2" w:rsidRDefault="002343D4" w:rsidP="001D042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Отбор воды осуществляется с помощью водозаборных узлов (</w:t>
      </w:r>
      <w:r>
        <w:rPr>
          <w:rFonts w:ascii="Times New Roman" w:hAnsi="Times New Roman" w:cs="Times New Roman"/>
          <w:sz w:val="28"/>
          <w:szCs w:val="28"/>
          <w:lang w:eastAsia="ru-RU"/>
        </w:rPr>
        <w:t>накопителя и водонапорной башни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Рожновского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), размещенных на территории земель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5021F2" w:rsidRDefault="002343D4" w:rsidP="001D042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2. Источником водоснабжения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являются водопровод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 w:rsidRPr="005021F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5021F2" w:rsidRDefault="002343D4" w:rsidP="001D042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3. Вода соответствует требованиям </w:t>
      </w:r>
      <w:proofErr w:type="spellStart"/>
      <w:r w:rsidRPr="005021F2">
        <w:rPr>
          <w:rFonts w:ascii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 по содержанию железа, жесткости и мутности</w:t>
      </w:r>
      <w:r w:rsidRPr="005021F2">
        <w:rPr>
          <w:rFonts w:ascii="Times New Roman" w:hAnsi="Times New Roman" w:cs="Times New Roman"/>
          <w:color w:val="4A5562"/>
          <w:sz w:val="32"/>
          <w:szCs w:val="32"/>
          <w:lang w:eastAsia="ru-RU"/>
        </w:rPr>
        <w:t>.</w:t>
      </w:r>
    </w:p>
    <w:p w:rsidR="002343D4" w:rsidRPr="005021F2" w:rsidRDefault="002343D4" w:rsidP="001D042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4. Станции водоподготовки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Польяновском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сельсовете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 отсутствуют.</w:t>
      </w:r>
    </w:p>
    <w:p w:rsidR="002343D4" w:rsidRPr="005021F2" w:rsidRDefault="002343D4" w:rsidP="001D042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5. Водопроводная сеть на территории поселения, проложенная до 1980 года, имеет неудовлетворительное состояние и требует перекладки и замены стальных трубопроводов без наружной и внутренней изоляции на трубопроводы из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полиэтилена</w:t>
      </w:r>
      <w:r w:rsidRPr="005021F2">
        <w:rPr>
          <w:rFonts w:ascii="Times New Roman" w:hAnsi="Times New Roman" w:cs="Times New Roman"/>
          <w:color w:val="4A5562"/>
          <w:sz w:val="32"/>
          <w:szCs w:val="32"/>
          <w:lang w:eastAsia="ru-RU"/>
        </w:rPr>
        <w:t>.</w:t>
      </w:r>
    </w:p>
    <w:p w:rsidR="002343D4" w:rsidRPr="0072235F" w:rsidRDefault="002343D4" w:rsidP="000C263B">
      <w:pPr>
        <w:pStyle w:val="2"/>
        <w:rPr>
          <w:rFonts w:ascii="Times New Roman" w:hAnsi="Times New Roman" w:cs="Times New Roman"/>
          <w:b/>
          <w:bCs/>
          <w:color w:val="000000"/>
          <w:lang w:eastAsia="ru-RU"/>
        </w:rPr>
      </w:pPr>
      <w:bookmarkStart w:id="9" w:name="_Toc395109051"/>
      <w:r w:rsidRPr="0072235F">
        <w:rPr>
          <w:rFonts w:ascii="Times New Roman" w:hAnsi="Times New Roman" w:cs="Times New Roman"/>
          <w:b/>
          <w:bCs/>
          <w:color w:val="000000"/>
          <w:lang w:eastAsia="ru-RU"/>
        </w:rPr>
        <w:t>4.2. Анализ существующих проблем</w:t>
      </w:r>
      <w:bookmarkEnd w:id="9"/>
    </w:p>
    <w:p w:rsidR="002343D4" w:rsidRPr="0072235F" w:rsidRDefault="002343D4" w:rsidP="00722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35F">
        <w:rPr>
          <w:rFonts w:ascii="Times New Roman" w:hAnsi="Times New Roman" w:cs="Times New Roman"/>
          <w:sz w:val="28"/>
          <w:szCs w:val="28"/>
          <w:lang w:eastAsia="ru-RU"/>
        </w:rPr>
        <w:t>1. Длительная эксплуатация водопроводов ухудшают показатели качества питьевой воды, а также повышают уровень аварийности на сетях водоснабжения.</w:t>
      </w:r>
    </w:p>
    <w:p w:rsidR="002343D4" w:rsidRPr="0072235F" w:rsidRDefault="002343D4" w:rsidP="00722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35F">
        <w:rPr>
          <w:rFonts w:ascii="Times New Roman" w:hAnsi="Times New Roman" w:cs="Times New Roman"/>
          <w:sz w:val="28"/>
          <w:szCs w:val="28"/>
          <w:lang w:eastAsia="ru-RU"/>
        </w:rPr>
        <w:t xml:space="preserve">2. Требуется капитальный ремонт </w:t>
      </w:r>
      <w:proofErr w:type="spellStart"/>
      <w:r w:rsidRPr="0072235F">
        <w:rPr>
          <w:rFonts w:ascii="Times New Roman" w:hAnsi="Times New Roman" w:cs="Times New Roman"/>
          <w:sz w:val="28"/>
          <w:szCs w:val="28"/>
          <w:lang w:eastAsia="ru-RU"/>
        </w:rPr>
        <w:t>водонакопителей</w:t>
      </w:r>
      <w:proofErr w:type="spellEnd"/>
      <w:r w:rsidRPr="0072235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72235F" w:rsidRDefault="002343D4" w:rsidP="00722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35F">
        <w:rPr>
          <w:rFonts w:ascii="Times New Roman" w:hAnsi="Times New Roman" w:cs="Times New Roman"/>
          <w:sz w:val="28"/>
          <w:szCs w:val="28"/>
          <w:lang w:eastAsia="ru-RU"/>
        </w:rPr>
        <w:t>3. Приведение в нормативное состояние водопроводных колодцев, запорной арматуры.</w:t>
      </w:r>
    </w:p>
    <w:p w:rsidR="002343D4" w:rsidRPr="0072235F" w:rsidRDefault="002343D4" w:rsidP="0072235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35F">
        <w:rPr>
          <w:rFonts w:ascii="Times New Roman" w:hAnsi="Times New Roman" w:cs="Times New Roman"/>
          <w:sz w:val="28"/>
          <w:szCs w:val="28"/>
          <w:lang w:eastAsia="ru-RU"/>
        </w:rPr>
        <w:t>4. Дооборудовать задвижками водопроводную сеть на территории пос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72235F">
        <w:rPr>
          <w:rFonts w:ascii="Times New Roman" w:hAnsi="Times New Roman" w:cs="Times New Roman"/>
          <w:sz w:val="28"/>
          <w:szCs w:val="28"/>
          <w:lang w:eastAsia="ru-RU"/>
        </w:rPr>
        <w:t xml:space="preserve">ления. </w:t>
      </w:r>
    </w:p>
    <w:p w:rsidR="002343D4" w:rsidRPr="0072235F" w:rsidRDefault="002343D4" w:rsidP="0072235F">
      <w:pPr>
        <w:pStyle w:val="2"/>
        <w:rPr>
          <w:rFonts w:ascii="Times New Roman" w:hAnsi="Times New Roman" w:cs="Times New Roman"/>
          <w:b/>
          <w:bCs/>
          <w:lang w:eastAsia="ru-RU"/>
        </w:rPr>
      </w:pPr>
      <w:bookmarkStart w:id="10" w:name="_Toc395109052"/>
      <w:r w:rsidRPr="0072235F">
        <w:rPr>
          <w:rFonts w:ascii="Times New Roman" w:hAnsi="Times New Roman" w:cs="Times New Roman"/>
          <w:b/>
          <w:bCs/>
          <w:lang w:eastAsia="ru-RU"/>
        </w:rPr>
        <w:t>4.3. Обоснование объемов производственных мощностей</w:t>
      </w:r>
      <w:bookmarkEnd w:id="10"/>
    </w:p>
    <w:p w:rsidR="002343D4" w:rsidRPr="005021F2" w:rsidRDefault="002343D4" w:rsidP="00DE57AD">
      <w:pPr>
        <w:pStyle w:val="a3"/>
        <w:ind w:firstLine="851"/>
        <w:jc w:val="both"/>
        <w:rPr>
          <w:rFonts w:ascii="Times New Roman" w:hAnsi="Times New Roman" w:cs="Times New Roman"/>
          <w:sz w:val="40"/>
          <w:szCs w:val="40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Развитие систем водоснабжения на период до 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 года учитывает мероприятия:</w:t>
      </w:r>
    </w:p>
    <w:p w:rsidR="002343D4" w:rsidRPr="005021F2" w:rsidRDefault="002343D4" w:rsidP="00DE57A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- увеличение размера территорий, занятых индивидуальной жилой застройкой повышенной комфортности, на основе нового строительства на свободных от застройки территориях и реконструкции существующих кварталов жилой застройки;</w:t>
      </w:r>
    </w:p>
    <w:p w:rsidR="002343D4" w:rsidRPr="005021F2" w:rsidRDefault="002343D4" w:rsidP="00DE57A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Реализация Программы должна обеспечить развитие систем централизованного водоснабжения в соответствии с потребностями зон жилищного и коммунально-промышленного строительства до 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 года и подключения 100% населения в населенных пунктах </w:t>
      </w:r>
      <w:proofErr w:type="gramStart"/>
      <w:r w:rsidRPr="005021F2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021F2">
        <w:rPr>
          <w:rFonts w:ascii="Times New Roman" w:hAnsi="Times New Roman" w:cs="Times New Roman"/>
          <w:sz w:val="28"/>
          <w:szCs w:val="28"/>
          <w:lang w:eastAsia="ru-RU"/>
        </w:rPr>
        <w:t>централизованным</w:t>
      </w:r>
      <w:proofErr w:type="gramEnd"/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 системам водоснабжения.</w:t>
      </w:r>
    </w:p>
    <w:p w:rsidR="002343D4" w:rsidRDefault="002343D4" w:rsidP="00DE57A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sym w:font="Symbol" w:char="F020"/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территории Польяновского  сельсовета наблюдается переоборудование инженерной инфраструктуры в жилом секторе и повышение качества благоустройства коммунальной инфраструктуры. В связи с этим необходимо, чтобы водоснабжение на территории Польяновского сельсовета было приведено в соответствии (бесперебойная подача воды), и снижение аварийности на водопроводах, что приведет к уменьшению потери воды.</w:t>
      </w:r>
    </w:p>
    <w:p w:rsidR="002343D4" w:rsidRPr="0072235F" w:rsidRDefault="002343D4" w:rsidP="0072235F">
      <w:pPr>
        <w:pStyle w:val="2"/>
        <w:tabs>
          <w:tab w:val="clear" w:pos="851"/>
          <w:tab w:val="num" w:pos="0"/>
        </w:tabs>
        <w:ind w:left="0" w:firstLine="0"/>
        <w:rPr>
          <w:rFonts w:ascii="Times New Roman" w:hAnsi="Times New Roman" w:cs="Times New Roman"/>
          <w:b/>
          <w:bCs/>
          <w:lang w:eastAsia="ru-RU"/>
        </w:rPr>
      </w:pPr>
      <w:bookmarkStart w:id="11" w:name="_Toc395109053"/>
      <w:r w:rsidRPr="0072235F">
        <w:rPr>
          <w:rFonts w:ascii="Times New Roman" w:hAnsi="Times New Roman" w:cs="Times New Roman"/>
          <w:b/>
          <w:bCs/>
          <w:lang w:eastAsia="ru-RU"/>
        </w:rPr>
        <w:lastRenderedPageBreak/>
        <w:t>4.4. Перспективное потребление коммунальных ресурсов в системе водоснабжения</w:t>
      </w:r>
      <w:bookmarkEnd w:id="11"/>
    </w:p>
    <w:p w:rsidR="002343D4" w:rsidRPr="005021F2" w:rsidRDefault="002343D4" w:rsidP="007223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Источником хозяйственно-питьевого и противопожарного водоснабжения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Польяновского  сельсовета являются водопровод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5021F2" w:rsidRDefault="002343D4" w:rsidP="007223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проектировании системы водоснабжения определяются требуемые расходы воды для различных потребителей.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Основными потребителями воды на хозяйственно-питьевые нужды являются население, бюджетные и хозрасчетные организации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5021F2" w:rsidRDefault="002343D4" w:rsidP="007223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Количество расходуемой воды зависит от степени санитарно-техни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ческого благоустройства 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>жилой застройки. Благоустройство жилой застройки для сельского поселения принято следующим:</w:t>
      </w:r>
    </w:p>
    <w:p w:rsidR="002343D4" w:rsidRPr="005021F2" w:rsidRDefault="002343D4" w:rsidP="007223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- планируемая жилая застройка на конец расчетного срока (202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 год) оборудуется внутренними системами водоснабжения и канализации;</w:t>
      </w:r>
    </w:p>
    <w:p w:rsidR="002343D4" w:rsidRPr="005021F2" w:rsidRDefault="002343D4" w:rsidP="007223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- существующий сохраняемый малоэтажный жилой фонд оборудуется ванными и местными водонагревателями;</w:t>
      </w:r>
    </w:p>
    <w:p w:rsidR="002343D4" w:rsidRDefault="002343D4" w:rsidP="007223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- новое индивидуальное жилищное строительство оборудуется ванными и местными водонагревателями;</w:t>
      </w:r>
    </w:p>
    <w:p w:rsidR="002343D4" w:rsidRDefault="002343D4" w:rsidP="007223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43D4" w:rsidRPr="00431AF7" w:rsidRDefault="002343D4" w:rsidP="00431A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Toc388003681"/>
      <w:r w:rsidRPr="00431AF7">
        <w:rPr>
          <w:rFonts w:ascii="Times New Roman" w:hAnsi="Times New Roman" w:cs="Times New Roman"/>
          <w:b/>
          <w:bCs/>
          <w:sz w:val="28"/>
          <w:szCs w:val="28"/>
        </w:rPr>
        <w:t>Прогноз спроса на коммунальные ресурсы</w:t>
      </w:r>
      <w:bookmarkEnd w:id="12"/>
    </w:p>
    <w:p w:rsidR="002343D4" w:rsidRPr="00431AF7" w:rsidRDefault="002343D4" w:rsidP="00431AF7">
      <w:pPr>
        <w:tabs>
          <w:tab w:val="left" w:pos="284"/>
        </w:tabs>
        <w:ind w:hanging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24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5"/>
        <w:gridCol w:w="988"/>
        <w:gridCol w:w="851"/>
        <w:gridCol w:w="992"/>
        <w:gridCol w:w="993"/>
        <w:gridCol w:w="903"/>
        <w:gridCol w:w="994"/>
        <w:gridCol w:w="937"/>
        <w:gridCol w:w="885"/>
        <w:gridCol w:w="743"/>
      </w:tblGrid>
      <w:tr w:rsidR="002343D4" w:rsidRPr="000C263B">
        <w:trPr>
          <w:trHeight w:val="431"/>
        </w:trPr>
        <w:tc>
          <w:tcPr>
            <w:tcW w:w="1955" w:type="dxa"/>
            <w:vMerge w:val="restart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8" w:type="dxa"/>
            <w:vMerge w:val="restart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8" w:type="dxa"/>
            <w:gridSpan w:val="8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2343D4" w:rsidRPr="000C263B">
        <w:trPr>
          <w:trHeight w:val="184"/>
        </w:trPr>
        <w:tc>
          <w:tcPr>
            <w:tcW w:w="1955" w:type="dxa"/>
            <w:vMerge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43D4" w:rsidRPr="000C263B" w:rsidRDefault="002343D4" w:rsidP="00793F3B">
            <w:pPr>
              <w:tabs>
                <w:tab w:val="left" w:pos="284"/>
              </w:tabs>
              <w:ind w:left="-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343D4" w:rsidRPr="000C263B" w:rsidRDefault="002343D4" w:rsidP="00793F3B">
            <w:pPr>
              <w:tabs>
                <w:tab w:val="left" w:pos="284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2343D4" w:rsidRPr="000C263B" w:rsidRDefault="002343D4" w:rsidP="00793F3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" w:type="dxa"/>
          </w:tcPr>
          <w:p w:rsidR="002343D4" w:rsidRPr="000C263B" w:rsidRDefault="002343D4" w:rsidP="00793F3B">
            <w:pPr>
              <w:tabs>
                <w:tab w:val="left" w:pos="284"/>
              </w:tabs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</w:tcPr>
          <w:p w:rsidR="002343D4" w:rsidRPr="000C263B" w:rsidRDefault="002343D4" w:rsidP="00793F3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7" w:type="dxa"/>
          </w:tcPr>
          <w:p w:rsidR="002343D4" w:rsidRPr="000C263B" w:rsidRDefault="002343D4" w:rsidP="00793F3B">
            <w:pPr>
              <w:tabs>
                <w:tab w:val="left" w:pos="284"/>
              </w:tabs>
              <w:ind w:lef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5" w:type="dxa"/>
          </w:tcPr>
          <w:p w:rsidR="002343D4" w:rsidRPr="000C263B" w:rsidRDefault="002343D4" w:rsidP="00793F3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3" w:type="dxa"/>
          </w:tcPr>
          <w:p w:rsidR="002343D4" w:rsidRPr="000C263B" w:rsidRDefault="002343D4" w:rsidP="00793F3B">
            <w:pPr>
              <w:tabs>
                <w:tab w:val="left" w:pos="284"/>
              </w:tabs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3D4" w:rsidRPr="000C263B">
        <w:trPr>
          <w:trHeight w:val="362"/>
        </w:trPr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Мощность водопровода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тыс. м3 в год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23,39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23,69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23,99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24,09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24,09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24,29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24,29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24,49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Протяженность водопроводных сетей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ind w:lef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Поднято воды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3 в год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23,39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23,69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23,99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24,09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24,09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24,29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24,29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24,49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воды всем потребителям, в 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3 в год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20,70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3 в год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бюджетным организациям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3 в год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прочим потребителям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3 в год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Потери воды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3 в год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</w:tr>
      <w:tr w:rsidR="002343D4" w:rsidRPr="000C263B">
        <w:tc>
          <w:tcPr>
            <w:tcW w:w="1955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Среднесуточные потребление воды одним жителем</w:t>
            </w:r>
          </w:p>
        </w:tc>
        <w:tc>
          <w:tcPr>
            <w:tcW w:w="988" w:type="dxa"/>
          </w:tcPr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 xml:space="preserve">литров </w:t>
            </w:r>
            <w:proofErr w:type="spellStart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12,16</w:t>
            </w:r>
          </w:p>
        </w:tc>
        <w:tc>
          <w:tcPr>
            <w:tcW w:w="992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99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12,88</w:t>
            </w:r>
          </w:p>
        </w:tc>
        <w:tc>
          <w:tcPr>
            <w:tcW w:w="90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12,93</w:t>
            </w:r>
          </w:p>
        </w:tc>
        <w:tc>
          <w:tcPr>
            <w:tcW w:w="994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12,79</w:t>
            </w:r>
          </w:p>
        </w:tc>
        <w:tc>
          <w:tcPr>
            <w:tcW w:w="937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12,72</w:t>
            </w:r>
          </w:p>
        </w:tc>
        <w:tc>
          <w:tcPr>
            <w:tcW w:w="885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12,61</w:t>
            </w:r>
          </w:p>
        </w:tc>
        <w:tc>
          <w:tcPr>
            <w:tcW w:w="743" w:type="dxa"/>
          </w:tcPr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3D4" w:rsidRPr="000C263B" w:rsidRDefault="002343D4" w:rsidP="00431AF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63B">
              <w:rPr>
                <w:rFonts w:ascii="Times New Roman" w:hAnsi="Times New Roman" w:cs="Times New Roman"/>
                <w:sz w:val="24"/>
                <w:szCs w:val="24"/>
              </w:rPr>
              <w:t>12,63</w:t>
            </w:r>
          </w:p>
        </w:tc>
      </w:tr>
    </w:tbl>
    <w:p w:rsidR="002343D4" w:rsidRPr="00D06F7A" w:rsidRDefault="002343D4" w:rsidP="000C263B">
      <w:pPr>
        <w:pStyle w:val="2"/>
        <w:rPr>
          <w:rFonts w:ascii="Times New Roman" w:hAnsi="Times New Roman" w:cs="Times New Roman"/>
          <w:b/>
          <w:bCs/>
          <w:lang w:eastAsia="ru-RU"/>
        </w:rPr>
      </w:pPr>
      <w:bookmarkStart w:id="13" w:name="_Toc395109054"/>
      <w:r w:rsidRPr="00D06F7A">
        <w:rPr>
          <w:rFonts w:ascii="Times New Roman" w:hAnsi="Times New Roman" w:cs="Times New Roman"/>
          <w:b/>
          <w:bCs/>
          <w:lang w:eastAsia="ru-RU"/>
        </w:rPr>
        <w:t>4.5. Перспективная схема водоснабжения</w:t>
      </w:r>
      <w:bookmarkEnd w:id="13"/>
    </w:p>
    <w:p w:rsidR="002343D4" w:rsidRPr="005021F2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353F">
        <w:rPr>
          <w:rFonts w:ascii="Times New Roman" w:hAnsi="Times New Roman" w:cs="Times New Roman"/>
          <w:sz w:val="28"/>
          <w:szCs w:val="28"/>
          <w:lang w:eastAsia="ru-RU"/>
        </w:rPr>
        <w:t xml:space="preserve">Источником водоснабжения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Польяновского  сельсовета</w:t>
      </w:r>
      <w:r w:rsidRPr="0022353F">
        <w:rPr>
          <w:rFonts w:ascii="Times New Roman" w:hAnsi="Times New Roman" w:cs="Times New Roman"/>
          <w:sz w:val="28"/>
          <w:szCs w:val="28"/>
          <w:lang w:eastAsia="ru-RU"/>
        </w:rPr>
        <w:t xml:space="preserve"> на расчетный срок предусматривается 100%-ное обеспечение централизованным водоснабжением существующих и планируемых на данный период объектов капитального строительства. Водоснабжение населенных пунктов организуется 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>от существующих, требующих реконструкции и планируемых водопроводных сетей Увеличение водопотребления поселения планируется за счет развития объектов хозяйственной деятельности и прироста населения.</w:t>
      </w:r>
    </w:p>
    <w:p w:rsidR="002343D4" w:rsidRPr="005021F2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>Водопроводные сети необходимо предусмотреть для обеспечения 100%-ного охвата жилой и коммунальной застройки централизованными системами водоснабжения с одновременной заменой старых сетей, выработавших свой амортизационный срок и сетей с недостаточной пропускной способностью.</w:t>
      </w:r>
    </w:p>
    <w:p w:rsidR="002343D4" w:rsidRPr="005021F2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Для нормальной работы системы водоснабжения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Польяновского  сельсовета Чистоозерного района</w:t>
      </w:r>
      <w:r w:rsidRPr="005021F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2343D4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5B9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заменв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водонапорных сетей.</w:t>
      </w:r>
    </w:p>
    <w:p w:rsidR="002343D4" w:rsidRDefault="002343D4" w:rsidP="00431AF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43D4" w:rsidRDefault="002343D4" w:rsidP="00431AF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4468">
        <w:rPr>
          <w:rFonts w:ascii="Times New Roman" w:hAnsi="Times New Roman" w:cs="Times New Roman"/>
          <w:sz w:val="28"/>
          <w:szCs w:val="28"/>
          <w:lang w:eastAsia="ru-RU"/>
        </w:rPr>
        <w:t>Характеристика реконструируемых и вновь создаваемых объектов водоснабжения</w:t>
      </w:r>
    </w:p>
    <w:tbl>
      <w:tblPr>
        <w:tblpPr w:leftFromText="180" w:rightFromText="180" w:vertAnchor="text" w:horzAnchor="margin" w:tblpXSpec="center" w:tblpY="10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900"/>
        <w:gridCol w:w="1173"/>
        <w:gridCol w:w="766"/>
        <w:gridCol w:w="1127"/>
        <w:gridCol w:w="854"/>
        <w:gridCol w:w="850"/>
        <w:gridCol w:w="851"/>
        <w:gridCol w:w="708"/>
      </w:tblGrid>
      <w:tr w:rsidR="002343D4" w:rsidRPr="00350E94">
        <w:trPr>
          <w:trHeight w:val="300"/>
        </w:trPr>
        <w:tc>
          <w:tcPr>
            <w:tcW w:w="2518" w:type="dxa"/>
            <w:vMerge w:val="restart"/>
          </w:tcPr>
          <w:p w:rsidR="002343D4" w:rsidRPr="00D06F7A" w:rsidRDefault="002343D4" w:rsidP="00350E94">
            <w:pPr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</w:t>
            </w:r>
          </w:p>
        </w:tc>
        <w:tc>
          <w:tcPr>
            <w:tcW w:w="900" w:type="dxa"/>
            <w:vMerge w:val="restart"/>
          </w:tcPr>
          <w:p w:rsidR="002343D4" w:rsidRPr="00D06F7A" w:rsidRDefault="002343D4" w:rsidP="00350E94">
            <w:pPr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4770" w:type="dxa"/>
            <w:gridSpan w:val="5"/>
          </w:tcPr>
          <w:p w:rsidR="002343D4" w:rsidRPr="00D06F7A" w:rsidRDefault="002343D4" w:rsidP="00D06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Стоимость, в том числе по источникам финансирования, тыс. руб.</w:t>
            </w:r>
          </w:p>
        </w:tc>
        <w:tc>
          <w:tcPr>
            <w:tcW w:w="851" w:type="dxa"/>
            <w:vMerge w:val="restart"/>
          </w:tcPr>
          <w:p w:rsidR="002343D4" w:rsidRPr="00D06F7A" w:rsidRDefault="002343D4" w:rsidP="00D06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Экономический эффект тыс. руб.</w:t>
            </w:r>
          </w:p>
        </w:tc>
        <w:tc>
          <w:tcPr>
            <w:tcW w:w="708" w:type="dxa"/>
            <w:vMerge w:val="restart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Срок окупаемости, лет</w:t>
            </w:r>
          </w:p>
        </w:tc>
      </w:tr>
      <w:tr w:rsidR="002343D4" w:rsidRPr="00350E94">
        <w:trPr>
          <w:trHeight w:val="1609"/>
        </w:trPr>
        <w:tc>
          <w:tcPr>
            <w:tcW w:w="2518" w:type="dxa"/>
            <w:vMerge/>
          </w:tcPr>
          <w:p w:rsidR="002343D4" w:rsidRPr="00D06F7A" w:rsidRDefault="002343D4" w:rsidP="00350E94">
            <w:pPr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66" w:type="dxa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Бюджет МБ</w:t>
            </w:r>
          </w:p>
        </w:tc>
        <w:tc>
          <w:tcPr>
            <w:tcW w:w="1127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предприятия </w:t>
            </w:r>
          </w:p>
        </w:tc>
        <w:tc>
          <w:tcPr>
            <w:tcW w:w="854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</w:tcPr>
          <w:p w:rsidR="002343D4" w:rsidRPr="00D06F7A" w:rsidRDefault="002343D4" w:rsidP="00350E94">
            <w:pPr>
              <w:ind w:firstLine="36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851" w:type="dxa"/>
            <w:vMerge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343D4" w:rsidRPr="00350E94">
        <w:trPr>
          <w:trHeight w:val="420"/>
        </w:trPr>
        <w:tc>
          <w:tcPr>
            <w:tcW w:w="2518" w:type="dxa"/>
          </w:tcPr>
          <w:p w:rsidR="002343D4" w:rsidRPr="00D06F7A" w:rsidRDefault="002343D4" w:rsidP="00350E94">
            <w:pPr>
              <w:ind w:hanging="4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350E94">
        <w:trPr>
          <w:trHeight w:val="330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350E94">
        <w:trPr>
          <w:trHeight w:val="330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</w:t>
            </w: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350E94">
        <w:trPr>
          <w:trHeight w:val="769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350E94">
        <w:trPr>
          <w:trHeight w:val="330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350E94">
        <w:trPr>
          <w:trHeight w:val="330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350E94">
        <w:trPr>
          <w:trHeight w:val="407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D06F7A">
        <w:trPr>
          <w:trHeight w:val="869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D06F7A">
        <w:trPr>
          <w:trHeight w:val="841"/>
        </w:trPr>
        <w:tc>
          <w:tcPr>
            <w:tcW w:w="2518" w:type="dxa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D06F7A">
        <w:trPr>
          <w:trHeight w:val="983"/>
        </w:trPr>
        <w:tc>
          <w:tcPr>
            <w:tcW w:w="2518" w:type="dxa"/>
            <w:vAlign w:val="bottom"/>
          </w:tcPr>
          <w:p w:rsidR="002343D4" w:rsidRPr="00D06F7A" w:rsidRDefault="002343D4" w:rsidP="0035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Замена водопроводных сетей   в  с. </w:t>
            </w:r>
            <w:proofErr w:type="spellStart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Польяново</w:t>
            </w:r>
            <w:proofErr w:type="spellEnd"/>
            <w:r w:rsidRPr="00D0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0,61 км.</w:t>
            </w: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3D4" w:rsidRPr="00D06F7A">
        <w:trPr>
          <w:trHeight w:val="330"/>
        </w:trPr>
        <w:tc>
          <w:tcPr>
            <w:tcW w:w="2518" w:type="dxa"/>
            <w:vAlign w:val="bottom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2343D4" w:rsidRPr="00D06F7A" w:rsidRDefault="002343D4" w:rsidP="00350E94">
            <w:pPr>
              <w:ind w:firstLine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2015-2024</w:t>
            </w:r>
          </w:p>
        </w:tc>
        <w:tc>
          <w:tcPr>
            <w:tcW w:w="1173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15250,0</w:t>
            </w:r>
          </w:p>
        </w:tc>
        <w:tc>
          <w:tcPr>
            <w:tcW w:w="766" w:type="dxa"/>
            <w:vAlign w:val="center"/>
          </w:tcPr>
          <w:p w:rsidR="002343D4" w:rsidRPr="00D06F7A" w:rsidRDefault="002343D4" w:rsidP="00350E94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15250,0</w:t>
            </w:r>
          </w:p>
        </w:tc>
        <w:tc>
          <w:tcPr>
            <w:tcW w:w="854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vAlign w:val="center"/>
          </w:tcPr>
          <w:p w:rsidR="002343D4" w:rsidRPr="00D06F7A" w:rsidRDefault="002343D4" w:rsidP="0035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7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</w:tbl>
    <w:p w:rsidR="002343D4" w:rsidRPr="00D06F7A" w:rsidRDefault="002343D4" w:rsidP="00350E94">
      <w:pPr>
        <w:pStyle w:val="ab"/>
        <w:spacing w:after="0" w:line="240" w:lineRule="auto"/>
      </w:pPr>
    </w:p>
    <w:p w:rsidR="002343D4" w:rsidRPr="00D06F7A" w:rsidRDefault="002343D4" w:rsidP="0076705A">
      <w:pPr>
        <w:pStyle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_Toc395109055"/>
      <w:r w:rsidRPr="00D06F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5. МЕРОПРИЯТИЯ СХЕМЫ</w:t>
      </w:r>
      <w:bookmarkEnd w:id="14"/>
    </w:p>
    <w:p w:rsidR="002343D4" w:rsidRPr="00D06F7A" w:rsidRDefault="002343D4" w:rsidP="00350E94">
      <w:pPr>
        <w:pStyle w:val="2"/>
        <w:rPr>
          <w:rFonts w:ascii="Times New Roman" w:hAnsi="Times New Roman" w:cs="Times New Roman"/>
          <w:b/>
          <w:bCs/>
          <w:color w:val="000000"/>
          <w:lang w:eastAsia="ru-RU"/>
        </w:rPr>
      </w:pPr>
      <w:bookmarkStart w:id="15" w:name="_Toc395109056"/>
      <w:r w:rsidRPr="00D06F7A">
        <w:rPr>
          <w:rFonts w:ascii="Times New Roman" w:hAnsi="Times New Roman" w:cs="Times New Roman"/>
          <w:b/>
          <w:bCs/>
          <w:color w:val="000000"/>
          <w:lang w:eastAsia="ru-RU"/>
        </w:rPr>
        <w:t xml:space="preserve">5.1. Мероприятия по строительству инженерной инфраструктуры </w:t>
      </w:r>
      <w:proofErr w:type="gramStart"/>
      <w:r w:rsidRPr="00D06F7A">
        <w:rPr>
          <w:rFonts w:ascii="Times New Roman" w:hAnsi="Times New Roman" w:cs="Times New Roman"/>
          <w:b/>
          <w:bCs/>
          <w:color w:val="000000"/>
          <w:lang w:eastAsia="ru-RU"/>
        </w:rPr>
        <w:t>водоснабжени</w:t>
      </w:r>
      <w:bookmarkEnd w:id="15"/>
      <w:r>
        <w:rPr>
          <w:rFonts w:ascii="Times New Roman" w:hAnsi="Times New Roman" w:cs="Times New Roman"/>
          <w:b/>
          <w:bCs/>
          <w:color w:val="000000"/>
          <w:lang w:eastAsia="ru-RU"/>
        </w:rPr>
        <w:t>и</w:t>
      </w:r>
      <w:proofErr w:type="gramEnd"/>
    </w:p>
    <w:p w:rsidR="002343D4" w:rsidRPr="0076705A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05A">
        <w:rPr>
          <w:rFonts w:ascii="Times New Roman" w:hAnsi="Times New Roman" w:cs="Times New Roman"/>
          <w:sz w:val="28"/>
          <w:szCs w:val="28"/>
          <w:lang w:eastAsia="ru-RU"/>
        </w:rPr>
        <w:t xml:space="preserve">Водоснабжение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Польяновского </w:t>
      </w:r>
      <w:r w:rsidRPr="0076705A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gramStart"/>
      <w:r w:rsidRPr="0076705A">
        <w:rPr>
          <w:rFonts w:ascii="Times New Roman" w:hAnsi="Times New Roman" w:cs="Times New Roman"/>
          <w:sz w:val="28"/>
          <w:szCs w:val="28"/>
          <w:lang w:eastAsia="ru-RU"/>
        </w:rPr>
        <w:t>осуществляется</w:t>
      </w:r>
      <w:proofErr w:type="gramEnd"/>
      <w:r w:rsidRPr="0076705A">
        <w:rPr>
          <w:rFonts w:ascii="Times New Roman" w:hAnsi="Times New Roman" w:cs="Times New Roman"/>
          <w:sz w:val="28"/>
          <w:szCs w:val="28"/>
          <w:lang w:eastAsia="ru-RU"/>
        </w:rPr>
        <w:t xml:space="preserve"> и будет осуществляться с использованием водопроводов в с.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Польяново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343D4" w:rsidRPr="0076705A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05A">
        <w:rPr>
          <w:rFonts w:ascii="Times New Roman" w:hAnsi="Times New Roman" w:cs="Times New Roman"/>
          <w:sz w:val="28"/>
          <w:szCs w:val="28"/>
          <w:lang w:eastAsia="ru-RU"/>
        </w:rPr>
        <w:t xml:space="preserve">Для обеспечения указанной потребности в воде с учетом 100% подключения всех потребителей к централизованной системе водоснабжения предлагаются мероприятия поэтапного освоения мощностей. </w:t>
      </w:r>
    </w:p>
    <w:p w:rsidR="002343D4" w:rsidRPr="0076705A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6705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 этап -  </w:t>
      </w:r>
      <w:bookmarkStart w:id="16" w:name="OLE_LINK1"/>
      <w:bookmarkStart w:id="17" w:name="OLE_LINK2"/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Модернизация водопроводных сетей </w:t>
      </w:r>
      <w:proofErr w:type="gramStart"/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proofErr w:type="gramEnd"/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с.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Польяново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gramStart"/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протяженностью</w:t>
      </w:r>
      <w:proofErr w:type="gramEnd"/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6,1</w:t>
      </w:r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км., </w:t>
      </w:r>
    </w:p>
    <w:p w:rsidR="002343D4" w:rsidRPr="0076705A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 этап - капитальный ремонт оборудования скважины</w:t>
      </w:r>
      <w:bookmarkEnd w:id="16"/>
      <w:bookmarkEnd w:id="17"/>
      <w:r w:rsidRPr="007670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proofErr w:type="gramEnd"/>
      <w:r w:rsidRPr="0076705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с.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Польяново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2343D4" w:rsidRPr="0076705A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05A">
        <w:rPr>
          <w:rFonts w:ascii="Times New Roman" w:hAnsi="Times New Roman" w:cs="Times New Roman"/>
          <w:color w:val="000000"/>
          <w:sz w:val="28"/>
          <w:szCs w:val="28"/>
        </w:rPr>
        <w:t xml:space="preserve">   Реализация данных мероприятий позволит сократить затраты на ремонтно-восстановительные работы к 202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6705A">
        <w:rPr>
          <w:rFonts w:ascii="Times New Roman" w:hAnsi="Times New Roman" w:cs="Times New Roman"/>
          <w:color w:val="000000"/>
          <w:sz w:val="28"/>
          <w:szCs w:val="28"/>
        </w:rPr>
        <w:t xml:space="preserve"> году с 300,0 тыс. руб. до 9,0 тыс. руб.</w:t>
      </w:r>
      <w:r w:rsidRPr="0076705A">
        <w:rPr>
          <w:rFonts w:ascii="Times New Roman" w:hAnsi="Times New Roman" w:cs="Times New Roman"/>
          <w:sz w:val="28"/>
          <w:szCs w:val="28"/>
        </w:rPr>
        <w:t>, экономия – 281 тыс. руб.;</w:t>
      </w:r>
    </w:p>
    <w:p w:rsidR="002343D4" w:rsidRPr="0076705A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705A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реализации данного проекта будет произведено сокращение удельного веса сетей водоснабжения предприятия,  нуждающихся в замене 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6705A">
        <w:rPr>
          <w:rFonts w:ascii="Times New Roman" w:hAnsi="Times New Roman" w:cs="Times New Roman"/>
          <w:sz w:val="28"/>
          <w:szCs w:val="28"/>
        </w:rPr>
        <w:t xml:space="preserve">0,0%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6705A">
        <w:rPr>
          <w:rFonts w:ascii="Times New Roman" w:hAnsi="Times New Roman" w:cs="Times New Roman"/>
          <w:sz w:val="28"/>
          <w:szCs w:val="28"/>
        </w:rPr>
        <w:t>0.</w:t>
      </w:r>
    </w:p>
    <w:p w:rsidR="002343D4" w:rsidRPr="0076705A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705A">
        <w:rPr>
          <w:rFonts w:ascii="Times New Roman" w:hAnsi="Times New Roman" w:cs="Times New Roman"/>
          <w:sz w:val="28"/>
          <w:szCs w:val="28"/>
        </w:rPr>
        <w:t xml:space="preserve">Износ сетей водоснабжения сократиться с </w:t>
      </w:r>
      <w:r>
        <w:rPr>
          <w:rFonts w:ascii="Times New Roman" w:hAnsi="Times New Roman" w:cs="Times New Roman"/>
          <w:sz w:val="28"/>
          <w:szCs w:val="28"/>
        </w:rPr>
        <w:t>90 % до 10</w:t>
      </w:r>
      <w:r w:rsidRPr="0076705A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2343D4" w:rsidRPr="0076705A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705A">
        <w:rPr>
          <w:rFonts w:ascii="Times New Roman" w:hAnsi="Times New Roman" w:cs="Times New Roman"/>
          <w:sz w:val="28"/>
          <w:szCs w:val="28"/>
        </w:rPr>
        <w:t>Реализация данного проекта позволит подключить к системе водоснабжения объекты жилого фонда, общей площадью – 2654,4 м</w:t>
      </w:r>
      <w:proofErr w:type="gramStart"/>
      <w:r w:rsidRPr="0076705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6705A">
        <w:rPr>
          <w:rFonts w:ascii="Times New Roman" w:hAnsi="Times New Roman" w:cs="Times New Roman"/>
          <w:sz w:val="28"/>
          <w:szCs w:val="28"/>
        </w:rPr>
        <w:t xml:space="preserve"> (63 домовладения). Доля потребителей в жилых домах, обеспеченных доступом к системе водоснабжения  возрастет  до 100%.</w:t>
      </w:r>
    </w:p>
    <w:p w:rsidR="002343D4" w:rsidRPr="0076705A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05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надежности системы водоснабжения будет достигаться за счет обустройства системы водоснабжения новым оборудованием и приборами учета воды в точках </w:t>
      </w:r>
      <w:proofErr w:type="spellStart"/>
      <w:r w:rsidRPr="0076705A">
        <w:rPr>
          <w:rFonts w:ascii="Times New Roman" w:hAnsi="Times New Roman" w:cs="Times New Roman"/>
          <w:sz w:val="28"/>
          <w:szCs w:val="28"/>
          <w:lang w:eastAsia="ru-RU"/>
        </w:rPr>
        <w:t>водоразбора</w:t>
      </w:r>
      <w:proofErr w:type="spellEnd"/>
      <w:r w:rsidRPr="007670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3D4" w:rsidRPr="00350E94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E94">
        <w:rPr>
          <w:rFonts w:ascii="Times New Roman" w:hAnsi="Times New Roman" w:cs="Times New Roman"/>
          <w:sz w:val="28"/>
          <w:szCs w:val="28"/>
          <w:lang w:eastAsia="ru-RU"/>
        </w:rPr>
        <w:t>Все водопроводы будут прокладываться из полиэтиленовых труб ГОСТ 18599-2001 «Питьевая» диаметром до 100. Общая протяженность всех сетей составит 6,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350E94">
        <w:rPr>
          <w:rFonts w:ascii="Times New Roman" w:hAnsi="Times New Roman" w:cs="Times New Roman"/>
          <w:sz w:val="28"/>
          <w:szCs w:val="28"/>
          <w:lang w:eastAsia="ru-RU"/>
        </w:rPr>
        <w:t xml:space="preserve"> км.</w:t>
      </w:r>
    </w:p>
    <w:p w:rsidR="002343D4" w:rsidRPr="00D06F7A" w:rsidRDefault="002343D4" w:rsidP="0076705A">
      <w:pPr>
        <w:pStyle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8" w:name="_Toc395109057"/>
      <w:r w:rsidRPr="00D06F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6. ФИНАНСОВЫЕ ПОТРЕБНОСТИ ДЛЯ РЕАЛИЗАЦИИ ПРОГРАММЫ</w:t>
      </w:r>
      <w:bookmarkEnd w:id="18"/>
    </w:p>
    <w:p w:rsidR="002343D4" w:rsidRPr="00664FD8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FD8">
        <w:rPr>
          <w:rFonts w:ascii="Times New Roman" w:hAnsi="Times New Roman" w:cs="Times New Roman"/>
          <w:sz w:val="28"/>
          <w:szCs w:val="28"/>
          <w:lang w:eastAsia="ru-RU"/>
        </w:rPr>
        <w:t>В соответствии с действующим законодательством в объем финансовых потребностей на реализацию мероприятий настоящей программы включается весь комплекс расходов, связанных с проведением мероприятий. К таким расходам относятся:</w:t>
      </w:r>
    </w:p>
    <w:p w:rsidR="002343D4" w:rsidRPr="00667EE5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7EE5">
        <w:rPr>
          <w:rFonts w:ascii="Times New Roman" w:hAnsi="Times New Roman" w:cs="Times New Roman"/>
          <w:sz w:val="28"/>
          <w:szCs w:val="28"/>
          <w:lang w:eastAsia="ru-RU"/>
        </w:rPr>
        <w:t>- проектно-изыскательские работы;</w:t>
      </w:r>
    </w:p>
    <w:p w:rsidR="002343D4" w:rsidRPr="00667EE5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7EE5">
        <w:rPr>
          <w:rFonts w:ascii="Times New Roman" w:hAnsi="Times New Roman" w:cs="Times New Roman"/>
          <w:sz w:val="28"/>
          <w:szCs w:val="28"/>
          <w:lang w:eastAsia="ru-RU"/>
        </w:rPr>
        <w:t>- строительно-монтажные работы;</w:t>
      </w:r>
    </w:p>
    <w:p w:rsidR="002343D4" w:rsidRPr="00667EE5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7EE5">
        <w:rPr>
          <w:rFonts w:ascii="Times New Roman" w:hAnsi="Times New Roman" w:cs="Times New Roman"/>
          <w:sz w:val="28"/>
          <w:szCs w:val="28"/>
          <w:lang w:eastAsia="ru-RU"/>
        </w:rPr>
        <w:t xml:space="preserve">- работы по замене оборудования с улучшением </w:t>
      </w:r>
      <w:proofErr w:type="gramStart"/>
      <w:r w:rsidRPr="00667EE5">
        <w:rPr>
          <w:rFonts w:ascii="Times New Roman" w:hAnsi="Times New Roman" w:cs="Times New Roman"/>
          <w:sz w:val="28"/>
          <w:szCs w:val="28"/>
          <w:lang w:eastAsia="ru-RU"/>
        </w:rPr>
        <w:t>технико-экономических</w:t>
      </w:r>
      <w:proofErr w:type="gramEnd"/>
    </w:p>
    <w:p w:rsidR="002343D4" w:rsidRPr="00667EE5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color w:val="4A5562"/>
          <w:sz w:val="28"/>
          <w:szCs w:val="28"/>
          <w:highlight w:val="yellow"/>
          <w:lang w:eastAsia="ru-RU"/>
        </w:rPr>
      </w:pPr>
      <w:r w:rsidRPr="00667EE5">
        <w:rPr>
          <w:rFonts w:ascii="Times New Roman" w:hAnsi="Times New Roman" w:cs="Times New Roman"/>
          <w:sz w:val="28"/>
          <w:szCs w:val="28"/>
          <w:lang w:eastAsia="ru-RU"/>
        </w:rPr>
        <w:t>характеристик</w:t>
      </w:r>
      <w:r w:rsidRPr="00667EE5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>;</w:t>
      </w:r>
    </w:p>
    <w:p w:rsidR="002343D4" w:rsidRPr="00667EE5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7EE5">
        <w:rPr>
          <w:rFonts w:ascii="Times New Roman" w:hAnsi="Times New Roman" w:cs="Times New Roman"/>
          <w:sz w:val="28"/>
          <w:szCs w:val="28"/>
          <w:lang w:eastAsia="ru-RU"/>
        </w:rPr>
        <w:t>- приобретение материалов и оборудования;</w:t>
      </w:r>
    </w:p>
    <w:p w:rsidR="002343D4" w:rsidRPr="00667EE5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7EE5">
        <w:rPr>
          <w:rFonts w:ascii="Times New Roman" w:hAnsi="Times New Roman" w:cs="Times New Roman"/>
          <w:sz w:val="28"/>
          <w:szCs w:val="28"/>
          <w:lang w:eastAsia="ru-RU"/>
        </w:rPr>
        <w:t>- пусконаладочные работы;</w:t>
      </w:r>
    </w:p>
    <w:p w:rsidR="002343D4" w:rsidRPr="00667EE5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7EE5">
        <w:rPr>
          <w:rFonts w:ascii="Times New Roman" w:hAnsi="Times New Roman" w:cs="Times New Roman"/>
          <w:sz w:val="28"/>
          <w:szCs w:val="28"/>
          <w:lang w:eastAsia="ru-RU"/>
        </w:rPr>
        <w:t>- дополнительные налоговые платежи, возникающие от увеличения выручки в связи с реализацией программы.</w:t>
      </w:r>
    </w:p>
    <w:p w:rsidR="002343D4" w:rsidRPr="00664FD8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FD8">
        <w:rPr>
          <w:rFonts w:ascii="Times New Roman" w:hAnsi="Times New Roman" w:cs="Times New Roman"/>
          <w:sz w:val="28"/>
          <w:szCs w:val="28"/>
          <w:lang w:eastAsia="ru-RU"/>
        </w:rPr>
        <w:t>Таким образом, финансовые потребности вк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лючают в себя сметную стоимость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>реконструкции и строительства производственных 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бъектов централизованных систем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>водоснабжения и водоотведения. Кроме того, финансо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вые потребности включают в себя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>добавочную стоимость, учитывающую инфляцию, нало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 на прибыль, необходимые суммы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>кредитов.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>Сметная стоимость в текущих ценах – это сто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имость мероприятия в ценах того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 xml:space="preserve">года, в котором планируется его проведение, и складывается из всех затрат на строительство с учетом всех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вышеперечисленных составляющих.</w:t>
      </w:r>
    </w:p>
    <w:p w:rsidR="002343D4" w:rsidRPr="00F841A4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FD8">
        <w:rPr>
          <w:rFonts w:ascii="Times New Roman" w:hAnsi="Times New Roman" w:cs="Times New Roman"/>
          <w:sz w:val="28"/>
          <w:szCs w:val="28"/>
          <w:lang w:eastAsia="ru-RU"/>
        </w:rPr>
        <w:t>Сметная стоимость строительства и реконструк</w:t>
      </w:r>
      <w:r>
        <w:rPr>
          <w:rFonts w:ascii="Times New Roman" w:hAnsi="Times New Roman" w:cs="Times New Roman"/>
          <w:sz w:val="28"/>
          <w:szCs w:val="28"/>
          <w:lang w:eastAsia="ru-RU"/>
        </w:rPr>
        <w:t>ции объектов определена в ценах 2014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 xml:space="preserve"> года. </w:t>
      </w:r>
      <w:proofErr w:type="gramStart"/>
      <w:r w:rsidRPr="00664FD8">
        <w:rPr>
          <w:rFonts w:ascii="Times New Roman" w:hAnsi="Times New Roman" w:cs="Times New Roman"/>
          <w:sz w:val="28"/>
          <w:szCs w:val="28"/>
          <w:lang w:eastAsia="ru-RU"/>
        </w:rPr>
        <w:t>За основу принимаются сметы по имеющейся проектно-сметной документации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 xml:space="preserve"> сметы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аналоги мероприятий (объектов),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 xml:space="preserve"> аналогичн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ым приведенным в схеме с учетом </w:t>
      </w:r>
      <w:r w:rsidRPr="00664FD8">
        <w:rPr>
          <w:rFonts w:ascii="Times New Roman" w:hAnsi="Times New Roman" w:cs="Times New Roman"/>
          <w:sz w:val="28"/>
          <w:szCs w:val="28"/>
          <w:lang w:eastAsia="ru-RU"/>
        </w:rPr>
        <w:t>пересчитывающих коэффициентов.</w:t>
      </w:r>
      <w:proofErr w:type="gramEnd"/>
    </w:p>
    <w:p w:rsidR="002343D4" w:rsidRPr="00D06F7A" w:rsidRDefault="002343D4" w:rsidP="00D06F7A">
      <w:pPr>
        <w:pStyle w:val="1"/>
        <w:ind w:firstLine="85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9" w:name="_Toc395109058"/>
      <w:r w:rsidRPr="00D06F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7. ОСНОВНЫЕ ФИНАНСОВЫЕ ПОКАЗАТЕЛИ</w:t>
      </w:r>
      <w:bookmarkEnd w:id="19"/>
    </w:p>
    <w:p w:rsidR="002343D4" w:rsidRPr="00D06F7A" w:rsidRDefault="002343D4" w:rsidP="0076705A">
      <w:pPr>
        <w:pStyle w:val="2"/>
        <w:rPr>
          <w:rFonts w:ascii="Times New Roman" w:hAnsi="Times New Roman" w:cs="Times New Roman"/>
          <w:b/>
          <w:bCs/>
          <w:color w:val="000000"/>
          <w:lang w:eastAsia="ru-RU"/>
        </w:rPr>
      </w:pPr>
      <w:bookmarkStart w:id="20" w:name="_Toc395109059"/>
      <w:r w:rsidRPr="00D06F7A">
        <w:rPr>
          <w:rFonts w:ascii="Times New Roman" w:hAnsi="Times New Roman" w:cs="Times New Roman"/>
          <w:b/>
          <w:bCs/>
          <w:color w:val="000000"/>
          <w:lang w:eastAsia="ru-RU"/>
        </w:rPr>
        <w:t>7.1. Сводная потребность в инвестициях на реализацию мероприятий программы</w:t>
      </w:r>
      <w:bookmarkEnd w:id="20"/>
    </w:p>
    <w:p w:rsidR="002343D4" w:rsidRPr="00F841A4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41A4">
        <w:rPr>
          <w:rFonts w:ascii="Times New Roman" w:hAnsi="Times New Roman" w:cs="Times New Roman"/>
          <w:sz w:val="28"/>
          <w:szCs w:val="28"/>
          <w:lang w:eastAsia="ru-RU"/>
        </w:rPr>
        <w:t>Реализация мероприятий программы предполаг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ается только за счет средств </w:t>
      </w:r>
      <w:r w:rsidRPr="00F841A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</w:t>
      </w:r>
    </w:p>
    <w:p w:rsidR="002343D4" w:rsidRPr="00F841A4" w:rsidRDefault="002343D4" w:rsidP="00D06F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41A4">
        <w:rPr>
          <w:rFonts w:ascii="Times New Roman" w:hAnsi="Times New Roman" w:cs="Times New Roman"/>
          <w:sz w:val="28"/>
          <w:szCs w:val="28"/>
          <w:lang w:eastAsia="ru-RU"/>
        </w:rPr>
        <w:t>Общая сумма,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составит 15250</w:t>
      </w:r>
      <w:r w:rsidRPr="00F841A4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</w:t>
      </w:r>
    </w:p>
    <w:p w:rsidR="002343D4" w:rsidRPr="00D06F7A" w:rsidRDefault="002343D4" w:rsidP="0076705A">
      <w:pPr>
        <w:pStyle w:val="2"/>
        <w:rPr>
          <w:rFonts w:ascii="Times New Roman" w:hAnsi="Times New Roman" w:cs="Times New Roman"/>
          <w:b/>
          <w:bCs/>
          <w:color w:val="000000"/>
          <w:lang w:eastAsia="ru-RU"/>
        </w:rPr>
      </w:pPr>
      <w:bookmarkStart w:id="21" w:name="_Toc395109060"/>
      <w:r w:rsidRPr="00D06F7A">
        <w:rPr>
          <w:rFonts w:ascii="Times New Roman" w:hAnsi="Times New Roman" w:cs="Times New Roman"/>
          <w:b/>
          <w:bCs/>
          <w:color w:val="000000"/>
          <w:lang w:eastAsia="ru-RU"/>
        </w:rPr>
        <w:t>7.2. Структура финансирования программных мероприятий.</w:t>
      </w:r>
      <w:bookmarkEnd w:id="21"/>
    </w:p>
    <w:p w:rsidR="002343D4" w:rsidRPr="00D06F7A" w:rsidRDefault="002343D4" w:rsidP="000C263B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F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Общий объем финансирования программы развития схем водоснабжения представлен в таблице 7.</w:t>
      </w:r>
    </w:p>
    <w:p w:rsidR="002343D4" w:rsidRPr="00D06F7A" w:rsidRDefault="002343D4" w:rsidP="00E52D6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F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Плата за работы по присоединению внутриплощадочных или внутридомовых сетей построенного (реконструированного) объекта капитального строительства в точке подключения к сетям инженерно-технического обеспечения (водоснабжения и водоотведения) в состав платы за подключение не включается. Указанные работы могут осуществляться на основании отдельного договора, заключаемого организацией коммунального комплекса и обратившимися к ней лицами, либо в договоре о подключении должно быть определено, на какую из сторон возлагается обязанность по их выполнению.</w:t>
      </w:r>
    </w:p>
    <w:p w:rsidR="002343D4" w:rsidRPr="00D06F7A" w:rsidRDefault="002343D4" w:rsidP="0076705A">
      <w:pPr>
        <w:pStyle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2" w:name="_Toc395109061"/>
      <w:r w:rsidRPr="00D06F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8. ОЖИДАЕМЫЕ РЕЗУЛЬТАТЫ ПРИ РЕАЛИЗАЦИИ МЕРОПРИЯТИЙ ПРОГРАММЫ</w:t>
      </w:r>
      <w:bookmarkEnd w:id="22"/>
    </w:p>
    <w:p w:rsidR="002343D4" w:rsidRPr="00D06F7A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F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настоящей программы:</w:t>
      </w:r>
    </w:p>
    <w:p w:rsidR="002343D4" w:rsidRPr="00D06F7A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F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потребители будут обеспечены коммунальными услугами централизованного водоснабжения и водоотведения;</w:t>
      </w:r>
    </w:p>
    <w:p w:rsidR="002343D4" w:rsidRPr="00D06F7A" w:rsidRDefault="002343D4" w:rsidP="00D06F7A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F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будет достигнуто повышение надежности и качества предоставления коммунальных услуг;</w:t>
      </w:r>
    </w:p>
    <w:p w:rsidR="002343D4" w:rsidRDefault="002343D4" w:rsidP="00D06F7A">
      <w:pPr>
        <w:pStyle w:val="a3"/>
        <w:ind w:firstLine="851"/>
        <w:jc w:val="both"/>
      </w:pPr>
      <w:r w:rsidRPr="00D06F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будет улучшена экологическая ситуация.</w:t>
      </w:r>
    </w:p>
    <w:p w:rsidR="002343D4" w:rsidRDefault="002343D4" w:rsidP="00696E86">
      <w:pPr>
        <w:sectPr w:rsidR="002343D4" w:rsidSect="005D3C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43D4" w:rsidRPr="00D06F7A" w:rsidRDefault="002343D4" w:rsidP="007670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F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Перспективная схема водоснабжения</w:t>
      </w:r>
    </w:p>
    <w:p w:rsidR="002343D4" w:rsidRDefault="002343D4" w:rsidP="00350E9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W w:w="15826" w:type="dxa"/>
        <w:tblInd w:w="2" w:type="dxa"/>
        <w:tblLayout w:type="fixed"/>
        <w:tblLook w:val="0000"/>
      </w:tblPr>
      <w:tblGrid>
        <w:gridCol w:w="403"/>
        <w:gridCol w:w="3490"/>
        <w:gridCol w:w="1054"/>
        <w:gridCol w:w="1405"/>
        <w:gridCol w:w="1405"/>
        <w:gridCol w:w="1124"/>
        <w:gridCol w:w="850"/>
        <w:gridCol w:w="851"/>
        <w:gridCol w:w="850"/>
        <w:gridCol w:w="851"/>
        <w:gridCol w:w="850"/>
        <w:gridCol w:w="1184"/>
        <w:gridCol w:w="23"/>
        <w:gridCol w:w="1467"/>
        <w:gridCol w:w="19"/>
      </w:tblGrid>
      <w:tr w:rsidR="002343D4" w:rsidRPr="001B246C">
        <w:trPr>
          <w:gridAfter w:val="1"/>
          <w:wAfter w:w="19" w:type="dxa"/>
          <w:trHeight w:val="2242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№</w:t>
            </w:r>
          </w:p>
        </w:tc>
        <w:tc>
          <w:tcPr>
            <w:tcW w:w="34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Срок выполнения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 xml:space="preserve">Общая стоимость </w:t>
            </w:r>
            <w:r w:rsidRPr="001B246C">
              <w:rPr>
                <w:sz w:val="28"/>
                <w:szCs w:val="28"/>
              </w:rPr>
              <w:br/>
              <w:t xml:space="preserve">мероприятий на </w:t>
            </w:r>
            <w:r w:rsidRPr="001B246C">
              <w:rPr>
                <w:sz w:val="28"/>
                <w:szCs w:val="28"/>
              </w:rPr>
              <w:br/>
              <w:t>201</w:t>
            </w:r>
            <w:r>
              <w:rPr>
                <w:sz w:val="28"/>
                <w:szCs w:val="28"/>
              </w:rPr>
              <w:t>5</w:t>
            </w:r>
            <w:r w:rsidRPr="001B246C">
              <w:rPr>
                <w:sz w:val="28"/>
                <w:szCs w:val="28"/>
              </w:rPr>
              <w:t>-2024г.г.,</w:t>
            </w:r>
            <w:r w:rsidRPr="001B246C">
              <w:rPr>
                <w:sz w:val="28"/>
                <w:szCs w:val="28"/>
              </w:rPr>
              <w:br/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 xml:space="preserve">Потребность в </w:t>
            </w:r>
            <w:r w:rsidRPr="001B246C">
              <w:rPr>
                <w:sz w:val="28"/>
                <w:szCs w:val="28"/>
              </w:rPr>
              <w:br/>
              <w:t xml:space="preserve">средствах на </w:t>
            </w:r>
            <w:r w:rsidRPr="001B246C">
              <w:rPr>
                <w:sz w:val="28"/>
                <w:szCs w:val="28"/>
              </w:rPr>
              <w:br/>
              <w:t>201</w:t>
            </w:r>
            <w:r>
              <w:rPr>
                <w:sz w:val="28"/>
                <w:szCs w:val="28"/>
              </w:rPr>
              <w:t>5</w:t>
            </w:r>
            <w:r w:rsidRPr="001B246C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9</w:t>
            </w:r>
            <w:r w:rsidRPr="001B246C">
              <w:rPr>
                <w:sz w:val="28"/>
                <w:szCs w:val="28"/>
              </w:rPr>
              <w:t xml:space="preserve"> </w:t>
            </w:r>
            <w:r w:rsidRPr="001B246C">
              <w:rPr>
                <w:sz w:val="28"/>
                <w:szCs w:val="28"/>
              </w:rPr>
              <w:br/>
              <w:t>тыс. руб.</w:t>
            </w:r>
          </w:p>
        </w:tc>
        <w:tc>
          <w:tcPr>
            <w:tcW w:w="545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Сумма по годам, в тыс. руб.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 xml:space="preserve">Потребность в </w:t>
            </w:r>
            <w:r w:rsidRPr="001B246C">
              <w:rPr>
                <w:sz w:val="28"/>
                <w:szCs w:val="28"/>
              </w:rPr>
              <w:br/>
              <w:t xml:space="preserve">средствах на </w:t>
            </w:r>
            <w:r w:rsidRPr="001B246C">
              <w:rPr>
                <w:sz w:val="28"/>
                <w:szCs w:val="28"/>
              </w:rPr>
              <w:br/>
              <w:t>20</w:t>
            </w:r>
            <w:r>
              <w:rPr>
                <w:sz w:val="28"/>
                <w:szCs w:val="28"/>
              </w:rPr>
              <w:t>20</w:t>
            </w:r>
            <w:r w:rsidRPr="001B246C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1B246C">
              <w:rPr>
                <w:sz w:val="28"/>
                <w:szCs w:val="28"/>
              </w:rPr>
              <w:br/>
              <w:t>тыс. руб.</w:t>
            </w:r>
          </w:p>
        </w:tc>
      </w:tr>
      <w:tr w:rsidR="002343D4" w:rsidRPr="001B246C">
        <w:trPr>
          <w:gridAfter w:val="1"/>
          <w:wAfter w:w="19" w:type="dxa"/>
          <w:trHeight w:val="275"/>
        </w:trPr>
        <w:tc>
          <w:tcPr>
            <w:tcW w:w="4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43D4" w:rsidRPr="001B246C" w:rsidRDefault="002343D4" w:rsidP="00335F98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B246C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</w:p>
        </w:tc>
      </w:tr>
      <w:tr w:rsidR="002343D4" w:rsidRPr="001B246C">
        <w:trPr>
          <w:gridAfter w:val="1"/>
          <w:wAfter w:w="19" w:type="dxa"/>
          <w:trHeight w:val="275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1</w:t>
            </w:r>
          </w:p>
        </w:tc>
        <w:tc>
          <w:tcPr>
            <w:tcW w:w="3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2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3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4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5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11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13</w:t>
            </w:r>
          </w:p>
        </w:tc>
      </w:tr>
      <w:tr w:rsidR="002343D4" w:rsidRPr="001B246C">
        <w:trPr>
          <w:gridAfter w:val="1"/>
          <w:wAfter w:w="19" w:type="dxa"/>
          <w:trHeight w:val="275"/>
        </w:trPr>
        <w:tc>
          <w:tcPr>
            <w:tcW w:w="1580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343D4" w:rsidRPr="001B246C" w:rsidRDefault="002343D4" w:rsidP="00CB669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 w:rsidRPr="001B246C"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Реконструкция</w:t>
            </w:r>
          </w:p>
        </w:tc>
      </w:tr>
      <w:tr w:rsidR="002343D4" w:rsidRPr="001B246C">
        <w:trPr>
          <w:trHeight w:val="735"/>
        </w:trPr>
        <w:tc>
          <w:tcPr>
            <w:tcW w:w="403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1</w:t>
            </w:r>
          </w:p>
        </w:tc>
        <w:tc>
          <w:tcPr>
            <w:tcW w:w="3490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43D4" w:rsidRPr="001B246C" w:rsidRDefault="002343D4" w:rsidP="00CB669B">
            <w:pPr>
              <w:rPr>
                <w:sz w:val="28"/>
                <w:szCs w:val="28"/>
              </w:rPr>
            </w:pPr>
            <w:r w:rsidRPr="001B246C">
              <w:rPr>
                <w:sz w:val="28"/>
                <w:szCs w:val="28"/>
              </w:rPr>
              <w:t>Замен</w:t>
            </w:r>
            <w:r>
              <w:rPr>
                <w:sz w:val="28"/>
                <w:szCs w:val="28"/>
              </w:rPr>
              <w:t>а водопровода, протяженностью 6,1</w:t>
            </w:r>
            <w:r w:rsidRPr="001B246C">
              <w:rPr>
                <w:sz w:val="28"/>
                <w:szCs w:val="28"/>
              </w:rPr>
              <w:t xml:space="preserve"> км.</w:t>
            </w:r>
          </w:p>
        </w:tc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2015</w:t>
            </w:r>
            <w:r>
              <w:t>-2024</w:t>
            </w:r>
          </w:p>
        </w:tc>
        <w:tc>
          <w:tcPr>
            <w:tcW w:w="14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БП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1</w:t>
            </w:r>
            <w:r>
              <w:t>5</w:t>
            </w:r>
            <w:r w:rsidRPr="003E330C">
              <w:t>25</w:t>
            </w:r>
            <w:r>
              <w:t>0</w:t>
            </w:r>
            <w:r w:rsidRPr="003E330C">
              <w:t>,0</w:t>
            </w:r>
          </w:p>
        </w:tc>
        <w:tc>
          <w:tcPr>
            <w:tcW w:w="112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</w:tcPr>
          <w:p w:rsidR="002343D4" w:rsidRPr="003E330C" w:rsidRDefault="002343D4" w:rsidP="00CB669B">
            <w:pPr>
              <w:jc w:val="center"/>
            </w:pPr>
            <w:r>
              <w:t>7625,0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>
              <w:t>1525,0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1525,0</w:t>
            </w:r>
          </w:p>
        </w:tc>
        <w:tc>
          <w:tcPr>
            <w:tcW w:w="85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1525,0</w:t>
            </w:r>
          </w:p>
        </w:tc>
        <w:tc>
          <w:tcPr>
            <w:tcW w:w="8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1525,0</w:t>
            </w:r>
          </w:p>
        </w:tc>
        <w:tc>
          <w:tcPr>
            <w:tcW w:w="118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 w:rsidRPr="003E330C">
              <w:t>1525,0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noWrap/>
          </w:tcPr>
          <w:p w:rsidR="002343D4" w:rsidRPr="003E330C" w:rsidRDefault="002343D4" w:rsidP="00CB669B">
            <w:pPr>
              <w:jc w:val="center"/>
            </w:pPr>
            <w:r>
              <w:t>7625,0</w:t>
            </w:r>
          </w:p>
        </w:tc>
      </w:tr>
      <w:tr w:rsidR="002343D4" w:rsidRPr="001B246C">
        <w:trPr>
          <w:trHeight w:val="204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2343D4" w:rsidRPr="001B246C" w:rsidRDefault="002343D4" w:rsidP="00CB66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2343D4" w:rsidRPr="001B246C" w:rsidRDefault="002343D4" w:rsidP="00CB669B">
            <w:pPr>
              <w:jc w:val="right"/>
              <w:rPr>
                <w:b/>
                <w:bCs/>
                <w:color w:val="3366FF"/>
                <w:sz w:val="28"/>
                <w:szCs w:val="28"/>
              </w:rPr>
            </w:pPr>
            <w:r w:rsidRPr="001B246C">
              <w:rPr>
                <w:b/>
                <w:bCs/>
                <w:color w:val="3366FF"/>
                <w:sz w:val="28"/>
                <w:szCs w:val="28"/>
              </w:rPr>
              <w:t>Итого по ТБО: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 w:rsidRPr="003E330C">
              <w:rPr>
                <w:b/>
                <w:bCs/>
                <w:color w:val="3366FF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 w:rsidRPr="003E330C">
              <w:rPr>
                <w:b/>
                <w:bCs/>
                <w:color w:val="3366FF"/>
              </w:rPr>
              <w:t>Всего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15250,0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7625,0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 w:rsidRPr="003E330C">
              <w:rPr>
                <w:b/>
                <w:bCs/>
                <w:color w:val="3366FF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1525,0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1525,0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1252,0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1525,0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1525,0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2343D4" w:rsidRPr="003E330C" w:rsidRDefault="002343D4" w:rsidP="00CB669B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7625,0</w:t>
            </w:r>
          </w:p>
        </w:tc>
      </w:tr>
    </w:tbl>
    <w:p w:rsidR="002343D4" w:rsidRPr="00696E86" w:rsidRDefault="002343D4" w:rsidP="00696E86"/>
    <w:sectPr w:rsidR="002343D4" w:rsidRPr="00696E86" w:rsidSect="00D06F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F6C4E"/>
    <w:multiLevelType w:val="hybridMultilevel"/>
    <w:tmpl w:val="227AEA88"/>
    <w:lvl w:ilvl="0" w:tplc="45228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0FA13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269A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47AFB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6A0B3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0073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FE85F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32E6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EE6A3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6E2"/>
    <w:rsid w:val="00010652"/>
    <w:rsid w:val="00017B57"/>
    <w:rsid w:val="0006281C"/>
    <w:rsid w:val="000801A6"/>
    <w:rsid w:val="000A183A"/>
    <w:rsid w:val="000C263B"/>
    <w:rsid w:val="000E6368"/>
    <w:rsid w:val="000F27D0"/>
    <w:rsid w:val="00101A73"/>
    <w:rsid w:val="0013640C"/>
    <w:rsid w:val="00195CA0"/>
    <w:rsid w:val="001A60AC"/>
    <w:rsid w:val="001B246C"/>
    <w:rsid w:val="001C1EF4"/>
    <w:rsid w:val="001D042D"/>
    <w:rsid w:val="00214CE6"/>
    <w:rsid w:val="0022353F"/>
    <w:rsid w:val="002332CC"/>
    <w:rsid w:val="002343D4"/>
    <w:rsid w:val="00257630"/>
    <w:rsid w:val="002D24B3"/>
    <w:rsid w:val="002E5349"/>
    <w:rsid w:val="00335F98"/>
    <w:rsid w:val="0034365D"/>
    <w:rsid w:val="00350E94"/>
    <w:rsid w:val="003852B2"/>
    <w:rsid w:val="00394820"/>
    <w:rsid w:val="003C68D7"/>
    <w:rsid w:val="003E330C"/>
    <w:rsid w:val="004049A7"/>
    <w:rsid w:val="004111EE"/>
    <w:rsid w:val="00431AF7"/>
    <w:rsid w:val="004C5DC7"/>
    <w:rsid w:val="004E6C7F"/>
    <w:rsid w:val="004F033E"/>
    <w:rsid w:val="005021F2"/>
    <w:rsid w:val="00583838"/>
    <w:rsid w:val="005D3C37"/>
    <w:rsid w:val="005D4D66"/>
    <w:rsid w:val="00610613"/>
    <w:rsid w:val="006131F3"/>
    <w:rsid w:val="0064155A"/>
    <w:rsid w:val="00664FD8"/>
    <w:rsid w:val="00667EE5"/>
    <w:rsid w:val="00696E86"/>
    <w:rsid w:val="006A0661"/>
    <w:rsid w:val="006C21BD"/>
    <w:rsid w:val="006C7B55"/>
    <w:rsid w:val="006E56E2"/>
    <w:rsid w:val="0072235F"/>
    <w:rsid w:val="00726128"/>
    <w:rsid w:val="00726A18"/>
    <w:rsid w:val="00737730"/>
    <w:rsid w:val="00760D10"/>
    <w:rsid w:val="00766AF8"/>
    <w:rsid w:val="0076705A"/>
    <w:rsid w:val="00781DAA"/>
    <w:rsid w:val="00786D13"/>
    <w:rsid w:val="00793F3B"/>
    <w:rsid w:val="007A7EC4"/>
    <w:rsid w:val="007C2D49"/>
    <w:rsid w:val="007C3527"/>
    <w:rsid w:val="008102D2"/>
    <w:rsid w:val="0082670A"/>
    <w:rsid w:val="008466FB"/>
    <w:rsid w:val="00850E39"/>
    <w:rsid w:val="00866A74"/>
    <w:rsid w:val="008B2BE6"/>
    <w:rsid w:val="008C76DC"/>
    <w:rsid w:val="00937363"/>
    <w:rsid w:val="00947771"/>
    <w:rsid w:val="009E5B9A"/>
    <w:rsid w:val="00A05FEE"/>
    <w:rsid w:val="00A45D9C"/>
    <w:rsid w:val="00AA68CF"/>
    <w:rsid w:val="00B15921"/>
    <w:rsid w:val="00B22358"/>
    <w:rsid w:val="00B45362"/>
    <w:rsid w:val="00B90224"/>
    <w:rsid w:val="00B95C66"/>
    <w:rsid w:val="00B979A3"/>
    <w:rsid w:val="00C205F2"/>
    <w:rsid w:val="00C35A98"/>
    <w:rsid w:val="00C9351E"/>
    <w:rsid w:val="00CB669B"/>
    <w:rsid w:val="00CE1F86"/>
    <w:rsid w:val="00CF662F"/>
    <w:rsid w:val="00D06F7A"/>
    <w:rsid w:val="00D07146"/>
    <w:rsid w:val="00D2323E"/>
    <w:rsid w:val="00D27A9A"/>
    <w:rsid w:val="00D34468"/>
    <w:rsid w:val="00D57A49"/>
    <w:rsid w:val="00D77B5C"/>
    <w:rsid w:val="00DA4BD9"/>
    <w:rsid w:val="00DB731A"/>
    <w:rsid w:val="00DD028D"/>
    <w:rsid w:val="00DE0306"/>
    <w:rsid w:val="00DE2F59"/>
    <w:rsid w:val="00DE57AD"/>
    <w:rsid w:val="00E05C7E"/>
    <w:rsid w:val="00E27404"/>
    <w:rsid w:val="00E52D68"/>
    <w:rsid w:val="00EE46E3"/>
    <w:rsid w:val="00F00652"/>
    <w:rsid w:val="00F10D08"/>
    <w:rsid w:val="00F45AD2"/>
    <w:rsid w:val="00F540F8"/>
    <w:rsid w:val="00F82441"/>
    <w:rsid w:val="00F841A4"/>
    <w:rsid w:val="00FD60C5"/>
    <w:rsid w:val="00FD6238"/>
    <w:rsid w:val="00FE2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E56E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C263B"/>
    <w:pPr>
      <w:keepNext/>
      <w:keepLines/>
      <w:spacing w:before="240" w:after="0"/>
      <w:outlineLvl w:val="0"/>
    </w:pPr>
    <w:rPr>
      <w:rFonts w:ascii="Cambria" w:eastAsia="Times New Roman" w:hAnsi="Cambria" w:cs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31AF7"/>
    <w:pPr>
      <w:widowControl w:val="0"/>
      <w:tabs>
        <w:tab w:val="num" w:pos="851"/>
      </w:tabs>
      <w:suppressAutoHyphens/>
      <w:spacing w:before="240" w:after="120" w:line="240" w:lineRule="auto"/>
      <w:ind w:left="851" w:hanging="851"/>
      <w:jc w:val="both"/>
      <w:textAlignment w:val="baseline"/>
      <w:outlineLvl w:val="1"/>
    </w:pPr>
    <w:rPr>
      <w:rFonts w:ascii="Arial Black" w:eastAsia="Times New Roman" w:hAnsi="Arial Black" w:cs="Arial Black"/>
      <w:spacing w:val="-10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263B"/>
    <w:rPr>
      <w:rFonts w:ascii="Cambria" w:hAnsi="Cambria" w:cs="Cambria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31AF7"/>
    <w:rPr>
      <w:rFonts w:ascii="Arial Black" w:hAnsi="Arial Black" w:cs="Arial Black"/>
      <w:spacing w:val="-10"/>
      <w:kern w:val="28"/>
      <w:sz w:val="24"/>
      <w:szCs w:val="24"/>
    </w:rPr>
  </w:style>
  <w:style w:type="paragraph" w:styleId="a3">
    <w:name w:val="No Spacing"/>
    <w:uiPriority w:val="99"/>
    <w:qFormat/>
    <w:rsid w:val="006E56E2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D27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27A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801A6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Arial" w:eastAsia="Times New Roman" w:hAnsi="Arial" w:cs="Arial"/>
      <w:spacing w:val="-5"/>
      <w:sz w:val="20"/>
      <w:szCs w:val="20"/>
      <w:lang w:val="en-US"/>
    </w:rPr>
  </w:style>
  <w:style w:type="paragraph" w:styleId="a7">
    <w:name w:val="Body Text Indent"/>
    <w:basedOn w:val="a"/>
    <w:link w:val="a8"/>
    <w:uiPriority w:val="99"/>
    <w:rsid w:val="000801A6"/>
    <w:pPr>
      <w:spacing w:after="120"/>
      <w:ind w:left="283"/>
    </w:pPr>
    <w:rPr>
      <w:rFonts w:eastAsia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801A6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0801A6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rFonts w:ascii="Arial" w:eastAsia="Times New Roman" w:hAnsi="Arial" w:cs="Arial"/>
      <w:spacing w:val="-5"/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801A6"/>
    <w:rPr>
      <w:rFonts w:ascii="Arial" w:hAnsi="Arial" w:cs="Arial"/>
      <w:spacing w:val="-5"/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0801A6"/>
    <w:pPr>
      <w:widowControl w:val="0"/>
      <w:adjustRightInd w:val="0"/>
      <w:spacing w:after="12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801A6"/>
    <w:rPr>
      <w:rFonts w:ascii="Times New Roman" w:hAnsi="Times New Roman" w:cs="Times New Roman"/>
      <w:spacing w:val="-5"/>
      <w:sz w:val="16"/>
      <w:szCs w:val="16"/>
    </w:rPr>
  </w:style>
  <w:style w:type="paragraph" w:styleId="a9">
    <w:name w:val="TOC Heading"/>
    <w:basedOn w:val="1"/>
    <w:next w:val="a"/>
    <w:uiPriority w:val="99"/>
    <w:qFormat/>
    <w:rsid w:val="0076705A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76705A"/>
    <w:pPr>
      <w:spacing w:after="100"/>
    </w:pPr>
  </w:style>
  <w:style w:type="paragraph" w:styleId="23">
    <w:name w:val="toc 2"/>
    <w:basedOn w:val="a"/>
    <w:next w:val="a"/>
    <w:autoRedefine/>
    <w:uiPriority w:val="99"/>
    <w:semiHidden/>
    <w:rsid w:val="0076705A"/>
    <w:pPr>
      <w:spacing w:after="100"/>
      <w:ind w:left="220"/>
    </w:pPr>
  </w:style>
  <w:style w:type="character" w:styleId="aa">
    <w:name w:val="Hyperlink"/>
    <w:basedOn w:val="a0"/>
    <w:uiPriority w:val="99"/>
    <w:rsid w:val="0076705A"/>
    <w:rPr>
      <w:color w:val="0000FF"/>
      <w:u w:val="single"/>
    </w:rPr>
  </w:style>
  <w:style w:type="paragraph" w:customStyle="1" w:styleId="12">
    <w:name w:val="Абзац списка1"/>
    <w:basedOn w:val="a"/>
    <w:uiPriority w:val="99"/>
    <w:rsid w:val="00214CE6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Arial" w:eastAsia="Times New Roman" w:hAnsi="Arial" w:cs="Arial"/>
      <w:spacing w:val="-5"/>
      <w:sz w:val="20"/>
      <w:szCs w:val="20"/>
      <w:lang w:val="en-US"/>
    </w:rPr>
  </w:style>
  <w:style w:type="paragraph" w:styleId="ab">
    <w:name w:val="Body Text"/>
    <w:basedOn w:val="a"/>
    <w:link w:val="ac"/>
    <w:uiPriority w:val="99"/>
    <w:rsid w:val="00350E9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350E9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4901</Words>
  <Characters>27942</Characters>
  <Application>Microsoft Office Word</Application>
  <DocSecurity>0</DocSecurity>
  <Lines>232</Lines>
  <Paragraphs>65</Paragraphs>
  <ScaleCrop>false</ScaleCrop>
  <Company>Computer</Company>
  <LinksUpToDate>false</LinksUpToDate>
  <CharactersWithSpaces>32778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2014-08-06T09:46:00Z</cp:lastPrinted>
  <dcterms:created xsi:type="dcterms:W3CDTF">2014-12-06T06:25:00Z</dcterms:created>
  <dcterms:modified xsi:type="dcterms:W3CDTF">2014-12-29T10:47:00Z</dcterms:modified>
</cp:coreProperties>
</file>